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02" w:rsidRPr="00517C02" w:rsidRDefault="00517C02" w:rsidP="00517C02">
      <w:pPr>
        <w:spacing w:line="360" w:lineRule="auto"/>
        <w:ind w:firstLineChars="0" w:firstLine="0"/>
        <w:jc w:val="left"/>
        <w:rPr>
          <w:rFonts w:ascii="Times New Roman" w:eastAsia="仿宋_GB2312" w:hAnsi="Times New Roman" w:hint="eastAsia"/>
          <w:szCs w:val="32"/>
          <w:lang w:eastAsia="zh-CN"/>
        </w:rPr>
      </w:pPr>
      <w:r w:rsidRPr="00517C02">
        <w:rPr>
          <w:rFonts w:ascii="Times New Roman" w:eastAsia="仿宋_GB2312" w:hAnsi="Times New Roman" w:hint="eastAsia"/>
          <w:szCs w:val="32"/>
          <w:lang w:eastAsia="zh-CN"/>
        </w:rPr>
        <w:t>附件</w:t>
      </w:r>
      <w:r w:rsidRPr="00517C02">
        <w:rPr>
          <w:rFonts w:ascii="Times New Roman" w:eastAsia="仿宋_GB2312" w:hAnsi="Times New Roman" w:hint="eastAsia"/>
          <w:szCs w:val="32"/>
          <w:lang w:eastAsia="zh-CN"/>
        </w:rPr>
        <w:t>2</w:t>
      </w:r>
      <w:r w:rsidRPr="00517C02">
        <w:rPr>
          <w:rFonts w:ascii="Times New Roman" w:eastAsia="仿宋_GB2312" w:hAnsi="Times New Roman" w:hint="eastAsia"/>
          <w:szCs w:val="32"/>
          <w:lang w:eastAsia="zh-CN"/>
        </w:rPr>
        <w:t>、</w:t>
      </w:r>
    </w:p>
    <w:p w:rsidR="00D60C3F" w:rsidRPr="00517C02" w:rsidRDefault="00BB4CFA" w:rsidP="00517C02">
      <w:pPr>
        <w:spacing w:line="240" w:lineRule="auto"/>
        <w:ind w:firstLineChars="0" w:firstLine="0"/>
        <w:jc w:val="center"/>
        <w:rPr>
          <w:rFonts w:ascii="方正小标宋简体" w:eastAsia="方正小标宋简体" w:hAnsi="黑体" w:hint="eastAsia"/>
          <w:spacing w:val="-11"/>
          <w:kern w:val="36"/>
          <w:sz w:val="36"/>
          <w:szCs w:val="36"/>
          <w:lang w:eastAsia="zh-CN"/>
        </w:rPr>
      </w:pPr>
      <w:r w:rsidRPr="00517C02">
        <w:rPr>
          <w:rFonts w:ascii="方正小标宋简体" w:eastAsia="方正小标宋简体" w:hAnsi="黑体" w:hint="eastAsia"/>
          <w:spacing w:val="-11"/>
          <w:kern w:val="36"/>
          <w:sz w:val="36"/>
          <w:szCs w:val="36"/>
          <w:lang w:eastAsia="zh-CN"/>
        </w:rPr>
        <w:t>湖北省纤维检验局</w:t>
      </w:r>
      <w:r w:rsidR="000B6D4A" w:rsidRPr="00517C02">
        <w:rPr>
          <w:rFonts w:ascii="方正小标宋简体" w:eastAsia="方正小标宋简体" w:hAnsi="黑体" w:hint="eastAsia"/>
          <w:spacing w:val="-11"/>
          <w:kern w:val="36"/>
          <w:sz w:val="36"/>
          <w:szCs w:val="36"/>
          <w:lang w:eastAsia="zh-CN"/>
        </w:rPr>
        <w:t>本级</w:t>
      </w:r>
      <w:r w:rsidR="00517C02" w:rsidRPr="00517C02">
        <w:rPr>
          <w:rFonts w:ascii="方正小标宋简体" w:eastAsia="方正小标宋简体" w:hAnsi="黑体" w:hint="eastAsia"/>
          <w:spacing w:val="-11"/>
          <w:kern w:val="36"/>
          <w:sz w:val="36"/>
          <w:szCs w:val="36"/>
          <w:lang w:eastAsia="zh-CN"/>
        </w:rPr>
        <w:t xml:space="preserve">2020年度 </w:t>
      </w:r>
    </w:p>
    <w:p w:rsidR="00D60C3F" w:rsidRPr="00517C02" w:rsidRDefault="00517C02" w:rsidP="00517C02">
      <w:pPr>
        <w:spacing w:line="480" w:lineRule="auto"/>
        <w:ind w:firstLineChars="0" w:firstLine="0"/>
        <w:jc w:val="center"/>
        <w:rPr>
          <w:rFonts w:ascii="方正小标宋简体" w:eastAsia="方正小标宋简体" w:hAnsi="黑体" w:hint="eastAsia"/>
          <w:spacing w:val="-11"/>
          <w:kern w:val="36"/>
          <w:sz w:val="36"/>
          <w:szCs w:val="36"/>
          <w:lang w:eastAsia="zh-CN"/>
        </w:rPr>
      </w:pPr>
      <w:r w:rsidRPr="00517C02">
        <w:rPr>
          <w:rFonts w:ascii="方正小标宋简体" w:eastAsia="方正小标宋简体" w:hAnsi="黑体" w:hint="eastAsia"/>
          <w:spacing w:val="-11"/>
          <w:kern w:val="36"/>
          <w:sz w:val="36"/>
          <w:szCs w:val="36"/>
          <w:lang w:eastAsia="zh-CN"/>
        </w:rPr>
        <w:t>综合事务</w:t>
      </w:r>
      <w:r w:rsidR="00BB4CFA" w:rsidRPr="00517C02">
        <w:rPr>
          <w:rFonts w:ascii="方正小标宋简体" w:eastAsia="方正小标宋简体" w:hAnsi="黑体" w:hint="eastAsia"/>
          <w:spacing w:val="-11"/>
          <w:kern w:val="36"/>
          <w:sz w:val="36"/>
          <w:szCs w:val="36"/>
          <w:lang w:eastAsia="zh-CN"/>
        </w:rPr>
        <w:t>工作经费项目绩效自评结果</w:t>
      </w:r>
    </w:p>
    <w:p w:rsidR="00D60C3F" w:rsidRDefault="00BB4CFA" w:rsidP="00517C02">
      <w:pPr>
        <w:pStyle w:val="2"/>
        <w:spacing w:after="0" w:line="480" w:lineRule="auto"/>
        <w:ind w:leftChars="0" w:left="0" w:firstLineChars="0" w:firstLine="0"/>
        <w:jc w:val="center"/>
        <w:rPr>
          <w:rFonts w:ascii="Times New Roman" w:eastAsia="仿宋_GB2312" w:hAnsi="Times New Roman"/>
          <w:lang w:eastAsia="zh-CN"/>
        </w:rPr>
      </w:pPr>
      <w:r>
        <w:rPr>
          <w:rFonts w:ascii="楷体" w:eastAsia="楷体" w:hAnsi="楷体" w:cs="楷体" w:hint="eastAsia"/>
          <w:lang w:eastAsia="zh-CN"/>
        </w:rPr>
        <w:t>（摘要版）</w:t>
      </w:r>
    </w:p>
    <w:p w:rsidR="00D60C3F" w:rsidRPr="00517C02" w:rsidRDefault="00BB4CFA" w:rsidP="00517C02">
      <w:pPr>
        <w:pStyle w:val="1"/>
        <w:spacing w:line="360" w:lineRule="auto"/>
        <w:ind w:firstLine="640"/>
        <w:rPr>
          <w:rFonts w:ascii="黑体" w:hAnsi="黑体"/>
          <w:szCs w:val="32"/>
          <w:lang w:eastAsia="zh-CN"/>
        </w:rPr>
      </w:pPr>
      <w:bookmarkStart w:id="0" w:name="_Toc8100"/>
      <w:r w:rsidRPr="00517C02">
        <w:rPr>
          <w:rFonts w:ascii="黑体" w:hAnsi="黑体" w:hint="eastAsia"/>
          <w:szCs w:val="32"/>
          <w:lang w:eastAsia="zh-CN"/>
        </w:rPr>
        <w:t>一、</w:t>
      </w:r>
      <w:bookmarkEnd w:id="0"/>
      <w:r w:rsidRPr="00517C02">
        <w:rPr>
          <w:rFonts w:ascii="黑体" w:hAnsi="黑体" w:hint="eastAsia"/>
          <w:szCs w:val="32"/>
          <w:lang w:eastAsia="zh-CN"/>
        </w:rPr>
        <w:t>自评得分</w:t>
      </w:r>
    </w:p>
    <w:p w:rsidR="00D60C3F" w:rsidRDefault="00BB4CFA" w:rsidP="00517C02">
      <w:pPr>
        <w:spacing w:line="360" w:lineRule="auto"/>
        <w:ind w:firstLine="640"/>
        <w:rPr>
          <w:rFonts w:ascii="Times New Roman" w:eastAsia="仿宋_GB2312" w:hAnsi="Times New Roman"/>
          <w:szCs w:val="32"/>
          <w:lang w:eastAsia="zh-CN"/>
        </w:rPr>
      </w:pPr>
      <w:r>
        <w:rPr>
          <w:rFonts w:ascii="Times New Roman" w:eastAsia="仿宋_GB2312" w:hAnsi="Times New Roman" w:hint="eastAsia"/>
          <w:szCs w:val="32"/>
          <w:lang w:eastAsia="zh-CN"/>
        </w:rPr>
        <w:t>经综合评价，湖北省纤维检验局</w:t>
      </w:r>
      <w:r w:rsidR="000B6D4A">
        <w:rPr>
          <w:rFonts w:ascii="Times New Roman" w:eastAsia="仿宋_GB2312" w:hAnsi="Times New Roman" w:hint="eastAsia"/>
          <w:szCs w:val="32"/>
          <w:lang w:eastAsia="zh-CN"/>
        </w:rPr>
        <w:t>本级</w:t>
      </w:r>
      <w:r>
        <w:rPr>
          <w:rFonts w:ascii="Times New Roman" w:eastAsia="仿宋_GB2312" w:hAnsi="Times New Roman" w:hint="eastAsia"/>
          <w:szCs w:val="32"/>
          <w:lang w:eastAsia="zh-CN"/>
        </w:rPr>
        <w:t>综合事务工作经费项目</w:t>
      </w:r>
      <w:r>
        <w:rPr>
          <w:rFonts w:ascii="Times New Roman" w:eastAsia="仿宋_GB2312" w:hAnsi="Times New Roman" w:hint="eastAsia"/>
          <w:szCs w:val="32"/>
          <w:lang w:eastAsia="zh-CN"/>
        </w:rPr>
        <w:t>(</w:t>
      </w:r>
      <w:r>
        <w:rPr>
          <w:rFonts w:ascii="Times New Roman" w:eastAsia="仿宋_GB2312" w:hAnsi="Times New Roman" w:hint="eastAsia"/>
          <w:szCs w:val="32"/>
          <w:lang w:eastAsia="zh-CN"/>
        </w:rPr>
        <w:t>以下简称“项目”</w:t>
      </w:r>
      <w:r>
        <w:rPr>
          <w:rFonts w:ascii="Times New Roman" w:eastAsia="仿宋_GB2312" w:hAnsi="Times New Roman" w:hint="eastAsia"/>
          <w:szCs w:val="32"/>
          <w:lang w:eastAsia="zh-CN"/>
        </w:rPr>
        <w:t>)</w:t>
      </w:r>
      <w:r>
        <w:rPr>
          <w:rFonts w:ascii="Times New Roman" w:eastAsia="仿宋_GB2312" w:hAnsi="Times New Roman" w:hint="eastAsia"/>
          <w:szCs w:val="32"/>
          <w:lang w:eastAsia="zh-CN"/>
        </w:rPr>
        <w:t>综合评分为</w:t>
      </w:r>
      <w:r>
        <w:rPr>
          <w:rFonts w:ascii="Times New Roman" w:eastAsia="仿宋_GB2312" w:hAnsi="Times New Roman" w:hint="eastAsia"/>
          <w:b/>
          <w:bCs/>
          <w:szCs w:val="32"/>
          <w:lang w:eastAsia="zh-CN"/>
        </w:rPr>
        <w:t>9</w:t>
      </w:r>
      <w:r w:rsidR="007616C6">
        <w:rPr>
          <w:rFonts w:ascii="Times New Roman" w:eastAsia="仿宋_GB2312" w:hAnsi="Times New Roman" w:hint="eastAsia"/>
          <w:b/>
          <w:bCs/>
          <w:szCs w:val="32"/>
          <w:lang w:eastAsia="zh-CN"/>
        </w:rPr>
        <w:t>0.36</w:t>
      </w:r>
      <w:r>
        <w:rPr>
          <w:rFonts w:ascii="Times New Roman" w:eastAsia="仿宋_GB2312" w:hAnsi="Times New Roman" w:hint="eastAsia"/>
          <w:szCs w:val="32"/>
          <w:lang w:eastAsia="zh-CN"/>
        </w:rPr>
        <w:t>分。</w:t>
      </w:r>
    </w:p>
    <w:p w:rsidR="00D60C3F" w:rsidRPr="00517C02" w:rsidRDefault="00BB4CFA" w:rsidP="00517C02">
      <w:pPr>
        <w:pStyle w:val="20"/>
        <w:spacing w:line="360" w:lineRule="auto"/>
        <w:ind w:firstLine="640"/>
        <w:rPr>
          <w:rFonts w:ascii="黑体" w:eastAsia="黑体" w:hAnsi="黑体"/>
          <w:kern w:val="44"/>
          <w:lang w:eastAsia="zh-CN"/>
        </w:rPr>
      </w:pPr>
      <w:bookmarkStart w:id="1" w:name="_Toc16167"/>
      <w:r w:rsidRPr="00517C02">
        <w:rPr>
          <w:rFonts w:ascii="黑体" w:eastAsia="黑体" w:hAnsi="黑体" w:hint="eastAsia"/>
          <w:kern w:val="44"/>
          <w:lang w:eastAsia="zh-CN"/>
        </w:rPr>
        <w:t>二、绩效目标完成情况</w:t>
      </w:r>
      <w:bookmarkEnd w:id="1"/>
    </w:p>
    <w:p w:rsidR="00D60C3F" w:rsidRDefault="00BB4CFA" w:rsidP="00517C02">
      <w:pPr>
        <w:spacing w:line="360" w:lineRule="auto"/>
        <w:ind w:firstLine="643"/>
        <w:rPr>
          <w:rFonts w:ascii="Times New Roman" w:eastAsia="仿宋_GB2312" w:hAnsi="Times New Roman"/>
          <w:b/>
          <w:szCs w:val="32"/>
          <w:lang w:eastAsia="zh-CN"/>
        </w:rPr>
      </w:pPr>
      <w:r>
        <w:rPr>
          <w:rFonts w:ascii="Times New Roman" w:eastAsia="仿宋_GB2312" w:hAnsi="Times New Roman" w:hint="eastAsia"/>
          <w:b/>
          <w:szCs w:val="32"/>
          <w:lang w:eastAsia="zh-CN"/>
        </w:rPr>
        <w:t>（一）执行率情况</w:t>
      </w:r>
    </w:p>
    <w:p w:rsidR="00D60C3F" w:rsidRDefault="00BB4CFA" w:rsidP="00517C02">
      <w:pPr>
        <w:spacing w:line="360" w:lineRule="auto"/>
        <w:ind w:firstLine="640"/>
        <w:rPr>
          <w:rFonts w:ascii="Times New Roman" w:eastAsia="仿宋_GB2312" w:hAnsi="Times New Roman"/>
          <w:bCs/>
          <w:szCs w:val="32"/>
          <w:lang w:eastAsia="zh-CN"/>
        </w:rPr>
      </w:pPr>
      <w:r>
        <w:rPr>
          <w:rFonts w:ascii="Times New Roman" w:eastAsia="仿宋_GB2312" w:hAnsi="Times New Roman" w:hint="eastAsia"/>
          <w:bCs/>
          <w:szCs w:val="32"/>
          <w:lang w:eastAsia="zh-CN"/>
        </w:rPr>
        <w:t>2020</w:t>
      </w:r>
      <w:r>
        <w:rPr>
          <w:rFonts w:ascii="Times New Roman" w:eastAsia="仿宋_GB2312" w:hAnsi="Times New Roman" w:hint="eastAsia"/>
          <w:bCs/>
          <w:szCs w:val="32"/>
          <w:lang w:eastAsia="zh-CN"/>
        </w:rPr>
        <w:t>年度项目预算总额</w:t>
      </w:r>
      <w:r w:rsidR="00FF769E">
        <w:rPr>
          <w:rFonts w:ascii="Times New Roman" w:eastAsia="仿宋_GB2312" w:hAnsi="Times New Roman" w:hint="eastAsia"/>
          <w:bCs/>
          <w:szCs w:val="32"/>
          <w:lang w:eastAsia="zh-CN"/>
        </w:rPr>
        <w:t>90</w:t>
      </w:r>
      <w:r>
        <w:rPr>
          <w:rFonts w:ascii="Times New Roman" w:eastAsia="仿宋_GB2312" w:hAnsi="Times New Roman" w:hint="eastAsia"/>
          <w:bCs/>
          <w:szCs w:val="32"/>
          <w:lang w:eastAsia="zh-CN"/>
        </w:rPr>
        <w:t>万元（其中：财政资金</w:t>
      </w:r>
      <w:r w:rsidR="000B6D4A">
        <w:rPr>
          <w:rFonts w:ascii="Times New Roman" w:eastAsia="仿宋_GB2312" w:hAnsi="Times New Roman" w:hint="eastAsia"/>
          <w:bCs/>
          <w:szCs w:val="32"/>
          <w:lang w:eastAsia="zh-CN"/>
        </w:rPr>
        <w:t>90</w:t>
      </w:r>
      <w:r w:rsidR="000B6D4A">
        <w:rPr>
          <w:rFonts w:ascii="Times New Roman" w:eastAsia="仿宋_GB2312" w:hAnsi="Times New Roman" w:hint="eastAsia"/>
          <w:bCs/>
          <w:szCs w:val="32"/>
          <w:lang w:eastAsia="zh-CN"/>
        </w:rPr>
        <w:t>万元</w:t>
      </w:r>
      <w:r>
        <w:rPr>
          <w:rFonts w:ascii="Times New Roman" w:eastAsia="仿宋_GB2312" w:hAnsi="Times New Roman" w:hint="eastAsia"/>
          <w:bCs/>
          <w:szCs w:val="32"/>
          <w:lang w:eastAsia="zh-CN"/>
        </w:rPr>
        <w:t>），执行数</w:t>
      </w:r>
      <w:r w:rsidR="000B6D4A">
        <w:rPr>
          <w:rFonts w:ascii="Times New Roman" w:eastAsia="仿宋_GB2312" w:hAnsi="Times New Roman" w:hint="eastAsia"/>
          <w:bCs/>
          <w:szCs w:val="32"/>
          <w:lang w:eastAsia="zh-CN"/>
        </w:rPr>
        <w:t>90</w:t>
      </w:r>
      <w:r>
        <w:rPr>
          <w:rFonts w:ascii="Times New Roman" w:eastAsia="仿宋_GB2312" w:hAnsi="Times New Roman" w:hint="eastAsia"/>
          <w:bCs/>
          <w:szCs w:val="32"/>
          <w:lang w:eastAsia="zh-CN"/>
        </w:rPr>
        <w:t>万元</w:t>
      </w:r>
      <w:r>
        <w:rPr>
          <w:rFonts w:ascii="Times New Roman" w:eastAsia="仿宋_GB2312" w:hAnsi="Times New Roman" w:hint="eastAsia"/>
          <w:bCs/>
          <w:szCs w:val="32"/>
          <w:lang w:eastAsia="zh-CN"/>
        </w:rPr>
        <w:t>(</w:t>
      </w:r>
      <w:r>
        <w:rPr>
          <w:rFonts w:ascii="Times New Roman" w:eastAsia="仿宋_GB2312" w:hAnsi="Times New Roman" w:hint="eastAsia"/>
          <w:bCs/>
          <w:szCs w:val="32"/>
          <w:lang w:eastAsia="zh-CN"/>
        </w:rPr>
        <w:t>其中：财政资金</w:t>
      </w:r>
      <w:r w:rsidR="000B6D4A">
        <w:rPr>
          <w:rFonts w:ascii="Times New Roman" w:eastAsia="仿宋_GB2312" w:hAnsi="Times New Roman" w:hint="eastAsia"/>
          <w:bCs/>
          <w:szCs w:val="32"/>
          <w:lang w:eastAsia="zh-CN"/>
        </w:rPr>
        <w:t>90</w:t>
      </w:r>
      <w:r>
        <w:rPr>
          <w:rFonts w:ascii="Times New Roman" w:eastAsia="仿宋_GB2312" w:hAnsi="Times New Roman" w:hint="eastAsia"/>
          <w:bCs/>
          <w:szCs w:val="32"/>
          <w:lang w:eastAsia="zh-CN"/>
        </w:rPr>
        <w:t>万元</w:t>
      </w:r>
      <w:r>
        <w:rPr>
          <w:rFonts w:ascii="Times New Roman" w:eastAsia="仿宋_GB2312" w:hAnsi="Times New Roman" w:hint="eastAsia"/>
          <w:bCs/>
          <w:szCs w:val="32"/>
          <w:lang w:eastAsia="zh-CN"/>
        </w:rPr>
        <w:t>)</w:t>
      </w:r>
      <w:r>
        <w:rPr>
          <w:rFonts w:ascii="Times New Roman" w:eastAsia="仿宋_GB2312" w:hAnsi="Times New Roman" w:hint="eastAsia"/>
          <w:szCs w:val="32"/>
          <w:lang w:eastAsia="zh-CN"/>
        </w:rPr>
        <w:t>，</w:t>
      </w:r>
      <w:r>
        <w:rPr>
          <w:rFonts w:ascii="Times New Roman" w:eastAsia="仿宋_GB2312" w:hAnsi="Times New Roman" w:hint="eastAsia"/>
          <w:bCs/>
          <w:szCs w:val="32"/>
          <w:lang w:eastAsia="zh-CN"/>
        </w:rPr>
        <w:t>资金执行</w:t>
      </w:r>
      <w:bookmarkStart w:id="2" w:name="_GoBack"/>
      <w:bookmarkEnd w:id="2"/>
      <w:r>
        <w:rPr>
          <w:rFonts w:ascii="Times New Roman" w:eastAsia="仿宋_GB2312" w:hAnsi="Times New Roman" w:hint="eastAsia"/>
          <w:bCs/>
          <w:szCs w:val="32"/>
          <w:lang w:eastAsia="zh-CN"/>
        </w:rPr>
        <w:t>率</w:t>
      </w:r>
      <w:r w:rsidR="000B6D4A">
        <w:rPr>
          <w:rFonts w:ascii="Times New Roman" w:eastAsia="仿宋_GB2312" w:hAnsi="Times New Roman" w:hint="eastAsia"/>
          <w:bCs/>
          <w:szCs w:val="32"/>
          <w:lang w:eastAsia="zh-CN"/>
        </w:rPr>
        <w:t>100</w:t>
      </w:r>
      <w:r>
        <w:rPr>
          <w:rFonts w:ascii="Times New Roman" w:eastAsia="仿宋_GB2312" w:hAnsi="Times New Roman" w:hint="eastAsia"/>
          <w:bCs/>
          <w:szCs w:val="32"/>
          <w:lang w:eastAsia="zh-CN"/>
        </w:rPr>
        <w:t>%</w:t>
      </w:r>
      <w:r>
        <w:rPr>
          <w:rFonts w:ascii="Times New Roman" w:eastAsia="仿宋_GB2312" w:hAnsi="Times New Roman" w:hint="eastAsia"/>
          <w:bCs/>
          <w:szCs w:val="32"/>
          <w:lang w:eastAsia="zh-CN"/>
        </w:rPr>
        <w:t>。</w:t>
      </w:r>
    </w:p>
    <w:p w:rsidR="00D60C3F" w:rsidRDefault="00BB4CFA" w:rsidP="00517C02">
      <w:pPr>
        <w:pStyle w:val="af1"/>
        <w:numPr>
          <w:ilvl w:val="0"/>
          <w:numId w:val="1"/>
        </w:numPr>
        <w:tabs>
          <w:tab w:val="left" w:pos="520"/>
          <w:tab w:val="left" w:pos="4139"/>
        </w:tabs>
        <w:spacing w:line="360" w:lineRule="auto"/>
        <w:ind w:firstLineChars="0"/>
        <w:rPr>
          <w:rFonts w:ascii="Times New Roman" w:eastAsia="仿宋_GB2312" w:hAnsi="Times New Roman"/>
          <w:b/>
          <w:szCs w:val="32"/>
          <w:lang w:eastAsia="zh-CN"/>
        </w:rPr>
      </w:pPr>
      <w:r>
        <w:rPr>
          <w:rFonts w:ascii="Times New Roman" w:eastAsia="仿宋_GB2312" w:hAnsi="Times New Roman" w:hint="eastAsia"/>
          <w:b/>
          <w:szCs w:val="32"/>
          <w:lang w:eastAsia="zh-CN"/>
        </w:rPr>
        <w:t>完成的绩效目标</w:t>
      </w:r>
      <w:r>
        <w:rPr>
          <w:rFonts w:ascii="Times New Roman" w:eastAsia="仿宋_GB2312" w:hAnsi="Times New Roman" w:hint="eastAsia"/>
          <w:b/>
          <w:szCs w:val="32"/>
          <w:lang w:eastAsia="zh-CN"/>
        </w:rPr>
        <w:t xml:space="preserve"> </w:t>
      </w:r>
    </w:p>
    <w:p w:rsidR="00D60C3F" w:rsidRDefault="00BB4CFA" w:rsidP="00517C02">
      <w:pPr>
        <w:spacing w:line="360" w:lineRule="auto"/>
        <w:ind w:firstLine="640"/>
        <w:rPr>
          <w:rFonts w:ascii="Times New Roman" w:eastAsia="仿宋_GB2312" w:hAnsi="Times New Roman"/>
          <w:bCs/>
          <w:szCs w:val="32"/>
          <w:lang w:eastAsia="zh-CN"/>
        </w:rPr>
      </w:pPr>
      <w:r>
        <w:rPr>
          <w:rFonts w:ascii="Times New Roman" w:eastAsia="仿宋_GB2312" w:hAnsi="Times New Roman" w:hint="eastAsia"/>
          <w:bCs/>
          <w:szCs w:val="32"/>
          <w:lang w:eastAsia="zh-CN"/>
        </w:rPr>
        <w:t>项目共设置</w:t>
      </w:r>
      <w:r w:rsidR="000B6D4A">
        <w:rPr>
          <w:rFonts w:ascii="Times New Roman" w:eastAsia="仿宋_GB2312" w:hAnsi="Times New Roman" w:hint="eastAsia"/>
          <w:bCs/>
          <w:szCs w:val="32"/>
          <w:lang w:eastAsia="zh-CN"/>
        </w:rPr>
        <w:t>7</w:t>
      </w:r>
      <w:r>
        <w:rPr>
          <w:rFonts w:ascii="Times New Roman" w:eastAsia="仿宋_GB2312" w:hAnsi="Times New Roman" w:hint="eastAsia"/>
          <w:bCs/>
          <w:szCs w:val="32"/>
          <w:lang w:eastAsia="zh-CN"/>
        </w:rPr>
        <w:t>个绩效指标，完成</w:t>
      </w:r>
      <w:r w:rsidR="006D2C8D">
        <w:rPr>
          <w:rFonts w:ascii="Times New Roman" w:eastAsia="仿宋_GB2312" w:hAnsi="Times New Roman" w:hint="eastAsia"/>
          <w:bCs/>
          <w:szCs w:val="32"/>
          <w:lang w:eastAsia="zh-CN"/>
        </w:rPr>
        <w:t>6</w:t>
      </w:r>
      <w:r>
        <w:rPr>
          <w:rFonts w:ascii="Times New Roman" w:eastAsia="仿宋_GB2312" w:hAnsi="Times New Roman" w:hint="eastAsia"/>
          <w:bCs/>
          <w:szCs w:val="32"/>
          <w:lang w:eastAsia="zh-CN"/>
        </w:rPr>
        <w:t>个。在专业期刊发表论文</w:t>
      </w:r>
      <w:r>
        <w:rPr>
          <w:rFonts w:ascii="Times New Roman" w:eastAsia="仿宋_GB2312" w:hAnsi="Times New Roman" w:hint="eastAsia"/>
          <w:bCs/>
          <w:szCs w:val="32"/>
          <w:lang w:eastAsia="zh-CN"/>
        </w:rPr>
        <w:t>2</w:t>
      </w:r>
      <w:r>
        <w:rPr>
          <w:rFonts w:ascii="Times New Roman" w:eastAsia="仿宋_GB2312" w:hAnsi="Times New Roman" w:hint="eastAsia"/>
          <w:bCs/>
          <w:szCs w:val="32"/>
          <w:lang w:eastAsia="zh-CN"/>
        </w:rPr>
        <w:t>篇、申请专利</w:t>
      </w:r>
      <w:r>
        <w:rPr>
          <w:rFonts w:ascii="Times New Roman" w:eastAsia="仿宋_GB2312" w:hAnsi="Times New Roman" w:hint="eastAsia"/>
          <w:bCs/>
          <w:szCs w:val="32"/>
          <w:lang w:eastAsia="zh-CN"/>
        </w:rPr>
        <w:t>2</w:t>
      </w:r>
      <w:r>
        <w:rPr>
          <w:rFonts w:ascii="Times New Roman" w:eastAsia="仿宋_GB2312" w:hAnsi="Times New Roman" w:hint="eastAsia"/>
          <w:bCs/>
          <w:szCs w:val="32"/>
          <w:lang w:eastAsia="zh-CN"/>
        </w:rPr>
        <w:t>项、</w:t>
      </w:r>
      <w:proofErr w:type="gramStart"/>
      <w:r>
        <w:rPr>
          <w:rFonts w:ascii="Times New Roman" w:eastAsia="仿宋_GB2312" w:hAnsi="Times New Roman" w:hint="eastAsia"/>
          <w:bCs/>
          <w:szCs w:val="32"/>
          <w:lang w:eastAsia="zh-CN"/>
        </w:rPr>
        <w:t>赴教育</w:t>
      </w:r>
      <w:proofErr w:type="gramEnd"/>
      <w:r>
        <w:rPr>
          <w:rFonts w:ascii="Times New Roman" w:eastAsia="仿宋_GB2312" w:hAnsi="Times New Roman" w:hint="eastAsia"/>
          <w:bCs/>
          <w:szCs w:val="32"/>
          <w:lang w:eastAsia="zh-CN"/>
        </w:rPr>
        <w:t>基地参观学习完成率</w:t>
      </w:r>
      <w:r>
        <w:rPr>
          <w:rFonts w:ascii="Times New Roman" w:eastAsia="仿宋_GB2312" w:hAnsi="Times New Roman" w:hint="eastAsia"/>
          <w:bCs/>
          <w:szCs w:val="32"/>
          <w:lang w:eastAsia="zh-CN"/>
        </w:rPr>
        <w:t>100%</w:t>
      </w:r>
      <w:r>
        <w:rPr>
          <w:rFonts w:ascii="Times New Roman" w:eastAsia="仿宋_GB2312" w:hAnsi="Times New Roman" w:hint="eastAsia"/>
          <w:bCs/>
          <w:szCs w:val="32"/>
          <w:lang w:eastAsia="zh-CN"/>
        </w:rPr>
        <w:t>、党建监管能力逐步提高、等绩效指标均已完成，较好地实现了项目的绩效目标。</w:t>
      </w:r>
    </w:p>
    <w:p w:rsidR="00D60C3F" w:rsidRDefault="00BB4CFA" w:rsidP="00517C02">
      <w:pPr>
        <w:numPr>
          <w:ilvl w:val="0"/>
          <w:numId w:val="2"/>
        </w:numPr>
        <w:spacing w:line="360" w:lineRule="auto"/>
        <w:ind w:firstLine="643"/>
        <w:rPr>
          <w:rFonts w:ascii="Times New Roman" w:eastAsia="仿宋_GB2312" w:hAnsi="Times New Roman"/>
          <w:b/>
          <w:szCs w:val="32"/>
          <w:lang w:eastAsia="zh-CN"/>
        </w:rPr>
      </w:pPr>
      <w:r>
        <w:rPr>
          <w:rFonts w:ascii="Times New Roman" w:eastAsia="仿宋_GB2312" w:hAnsi="Times New Roman" w:hint="eastAsia"/>
          <w:b/>
          <w:szCs w:val="32"/>
          <w:lang w:eastAsia="zh-CN"/>
        </w:rPr>
        <w:t>未完成的绩效目标</w:t>
      </w:r>
    </w:p>
    <w:p w:rsidR="006D2C8D" w:rsidRDefault="00BB4CFA" w:rsidP="00517C02">
      <w:pPr>
        <w:spacing w:line="360" w:lineRule="auto"/>
        <w:ind w:firstLine="640"/>
        <w:rPr>
          <w:rFonts w:ascii="Times New Roman" w:eastAsia="仿宋_GB2312" w:hAnsi="Times New Roman"/>
          <w:bCs/>
          <w:szCs w:val="32"/>
          <w:lang w:eastAsia="zh-CN"/>
        </w:rPr>
      </w:pPr>
      <w:r>
        <w:rPr>
          <w:rFonts w:hint="eastAsia"/>
          <w:szCs w:val="32"/>
          <w:lang w:eastAsia="zh-CN"/>
        </w:rPr>
        <w:t xml:space="preserve"> </w:t>
      </w:r>
      <w:r>
        <w:rPr>
          <w:rFonts w:hint="eastAsia"/>
          <w:szCs w:val="32"/>
          <w:lang w:eastAsia="zh-CN"/>
        </w:rPr>
        <w:t>共</w:t>
      </w:r>
      <w:r w:rsidR="006D2C8D">
        <w:rPr>
          <w:rFonts w:ascii="Times New Roman" w:eastAsia="仿宋_GB2312" w:hAnsi="Times New Roman" w:hint="eastAsia"/>
          <w:bCs/>
          <w:szCs w:val="32"/>
          <w:lang w:eastAsia="zh-CN"/>
        </w:rPr>
        <w:t>1</w:t>
      </w:r>
      <w:r>
        <w:rPr>
          <w:rFonts w:hint="eastAsia"/>
          <w:szCs w:val="32"/>
          <w:lang w:eastAsia="zh-CN"/>
        </w:rPr>
        <w:t>个。</w:t>
      </w:r>
      <w:r>
        <w:rPr>
          <w:rFonts w:ascii="Times New Roman" w:eastAsia="仿宋_GB2312" w:hAnsi="Times New Roman" w:hint="eastAsia"/>
          <w:bCs/>
          <w:szCs w:val="32"/>
          <w:lang w:eastAsia="zh-CN"/>
        </w:rPr>
        <w:t>局本级工会活动开展完成率</w:t>
      </w:r>
      <w:r>
        <w:rPr>
          <w:rFonts w:ascii="Times New Roman" w:eastAsia="仿宋_GB2312" w:hAnsi="Times New Roman" w:hint="eastAsia"/>
          <w:bCs/>
          <w:szCs w:val="32"/>
          <w:lang w:eastAsia="zh-CN"/>
        </w:rPr>
        <w:t>4</w:t>
      </w:r>
      <w:r>
        <w:rPr>
          <w:rFonts w:ascii="Times New Roman" w:eastAsia="仿宋_GB2312" w:hAnsi="Times New Roman"/>
          <w:bCs/>
          <w:szCs w:val="32"/>
          <w:lang w:eastAsia="zh-CN"/>
        </w:rPr>
        <w:t>0</w:t>
      </w:r>
      <w:r>
        <w:rPr>
          <w:rFonts w:ascii="Times New Roman" w:eastAsia="仿宋_GB2312" w:hAnsi="Times New Roman" w:hint="eastAsia"/>
          <w:bCs/>
          <w:szCs w:val="32"/>
          <w:lang w:eastAsia="zh-CN"/>
        </w:rPr>
        <w:t>%</w:t>
      </w:r>
      <w:r>
        <w:rPr>
          <w:rFonts w:ascii="Times New Roman" w:eastAsia="仿宋_GB2312" w:hAnsi="Times New Roman" w:hint="eastAsia"/>
          <w:bCs/>
          <w:szCs w:val="32"/>
          <w:lang w:eastAsia="zh-CN"/>
        </w:rPr>
        <w:t>未达到≥</w:t>
      </w:r>
      <w:r>
        <w:rPr>
          <w:rFonts w:ascii="Times New Roman" w:eastAsia="仿宋_GB2312" w:hAnsi="Times New Roman" w:hint="eastAsia"/>
          <w:bCs/>
          <w:szCs w:val="32"/>
          <w:lang w:eastAsia="zh-CN"/>
        </w:rPr>
        <w:t>80%</w:t>
      </w:r>
      <w:r>
        <w:rPr>
          <w:rFonts w:ascii="Times New Roman" w:eastAsia="仿宋_GB2312" w:hAnsi="Times New Roman" w:hint="eastAsia"/>
          <w:bCs/>
          <w:szCs w:val="32"/>
          <w:lang w:eastAsia="zh-CN"/>
        </w:rPr>
        <w:t>的绩效目标</w:t>
      </w:r>
      <w:bookmarkStart w:id="3" w:name="_Toc23875"/>
      <w:r w:rsidR="006D2C8D">
        <w:rPr>
          <w:rFonts w:ascii="Times New Roman" w:eastAsia="仿宋_GB2312" w:hAnsi="Times New Roman" w:hint="eastAsia"/>
          <w:bCs/>
          <w:szCs w:val="32"/>
          <w:lang w:eastAsia="zh-CN"/>
        </w:rPr>
        <w:t>。</w:t>
      </w:r>
    </w:p>
    <w:p w:rsidR="00D60C3F" w:rsidRPr="00517C02" w:rsidRDefault="00517C02" w:rsidP="00517C02">
      <w:pPr>
        <w:spacing w:line="360" w:lineRule="auto"/>
        <w:ind w:firstLine="640"/>
        <w:rPr>
          <w:rFonts w:ascii="黑体" w:eastAsia="黑体" w:hAnsi="黑体"/>
          <w:lang w:eastAsia="zh-CN"/>
        </w:rPr>
      </w:pPr>
      <w:r w:rsidRPr="00517C02">
        <w:rPr>
          <w:rFonts w:ascii="黑体" w:eastAsia="黑体" w:hAnsi="黑体" w:hint="eastAsia"/>
          <w:lang w:eastAsia="zh-CN"/>
        </w:rPr>
        <w:t>三、</w:t>
      </w:r>
      <w:r w:rsidR="00BB4CFA" w:rsidRPr="00517C02">
        <w:rPr>
          <w:rFonts w:ascii="黑体" w:eastAsia="黑体" w:hAnsi="黑体" w:hint="eastAsia"/>
          <w:lang w:eastAsia="zh-CN"/>
        </w:rPr>
        <w:t>存在的问题</w:t>
      </w:r>
      <w:bookmarkEnd w:id="3"/>
      <w:r w:rsidR="00BB4CFA" w:rsidRPr="00517C02">
        <w:rPr>
          <w:rFonts w:ascii="黑体" w:eastAsia="黑体" w:hAnsi="黑体" w:hint="eastAsia"/>
          <w:lang w:eastAsia="zh-CN"/>
        </w:rPr>
        <w:t xml:space="preserve">和原因 </w:t>
      </w:r>
    </w:p>
    <w:p w:rsidR="00D60C3F" w:rsidRDefault="00BB4CFA" w:rsidP="00517C02">
      <w:pPr>
        <w:spacing w:line="360" w:lineRule="auto"/>
        <w:ind w:firstLine="640"/>
        <w:rPr>
          <w:szCs w:val="32"/>
          <w:lang w:eastAsia="zh-CN"/>
        </w:rPr>
      </w:pPr>
      <w:r>
        <w:rPr>
          <w:rFonts w:hint="eastAsia"/>
          <w:szCs w:val="32"/>
          <w:lang w:eastAsia="zh-CN"/>
        </w:rPr>
        <w:t>主要是受疫情影响，工会活动无法按计划开展。</w:t>
      </w:r>
    </w:p>
    <w:p w:rsidR="00D60C3F" w:rsidRDefault="00BB4CFA" w:rsidP="00517C02">
      <w:pPr>
        <w:pStyle w:val="20"/>
        <w:spacing w:line="360" w:lineRule="auto"/>
        <w:ind w:firstLine="643"/>
        <w:rPr>
          <w:rFonts w:ascii="黑体" w:eastAsia="黑体" w:hAnsi="黑体"/>
          <w:b/>
          <w:lang w:eastAsia="zh-CN"/>
        </w:rPr>
      </w:pPr>
      <w:bookmarkStart w:id="4" w:name="_Toc15201"/>
      <w:r>
        <w:rPr>
          <w:rFonts w:ascii="黑体" w:eastAsia="黑体" w:hAnsi="黑体" w:hint="eastAsia"/>
          <w:b/>
          <w:lang w:eastAsia="zh-CN"/>
        </w:rPr>
        <w:lastRenderedPageBreak/>
        <w:t>四、</w:t>
      </w:r>
      <w:bookmarkEnd w:id="4"/>
      <w:r>
        <w:rPr>
          <w:rFonts w:ascii="黑体" w:eastAsia="黑体" w:hAnsi="黑体" w:hint="eastAsia"/>
          <w:b/>
          <w:lang w:eastAsia="zh-CN"/>
        </w:rPr>
        <w:t>下一步拟改进措施</w:t>
      </w:r>
    </w:p>
    <w:p w:rsidR="00D60C3F" w:rsidRDefault="00BB4CFA" w:rsidP="00517C02">
      <w:pPr>
        <w:pStyle w:val="2"/>
        <w:spacing w:after="0" w:line="360" w:lineRule="auto"/>
        <w:ind w:leftChars="0" w:left="0" w:firstLine="640"/>
        <w:rPr>
          <w:rFonts w:ascii="Times New Roman" w:eastAsia="仿宋_GB2312" w:hAnsi="Times New Roman"/>
          <w:szCs w:val="32"/>
          <w:lang w:eastAsia="zh-CN"/>
        </w:rPr>
      </w:pPr>
      <w:r>
        <w:rPr>
          <w:rFonts w:ascii="Times New Roman" w:eastAsia="仿宋_GB2312" w:hAnsi="Times New Roman" w:hint="eastAsia"/>
          <w:szCs w:val="32"/>
          <w:lang w:eastAsia="zh-CN"/>
        </w:rPr>
        <w:t>建议单位在后期对项目绩效指标进行合理设置，使目标最能反映绩效管理要求。</w:t>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r>
        <w:rPr>
          <w:rFonts w:ascii="Times New Roman" w:eastAsia="仿宋_GB2312" w:hAnsi="Times New Roman" w:hint="eastAsia"/>
          <w:szCs w:val="32"/>
          <w:lang w:eastAsia="zh-CN"/>
        </w:rPr>
        <w:tab/>
      </w:r>
    </w:p>
    <w:p w:rsidR="00D60C3F" w:rsidRDefault="00BB4CFA" w:rsidP="00517C02">
      <w:pPr>
        <w:pStyle w:val="2"/>
        <w:spacing w:after="0" w:line="360" w:lineRule="auto"/>
        <w:ind w:leftChars="0" w:left="0" w:firstLineChars="0" w:firstLine="0"/>
        <w:rPr>
          <w:rFonts w:ascii="Times New Roman" w:eastAsia="仿宋_GB2312" w:hAnsi="Times New Roman" w:hint="eastAsia"/>
          <w:szCs w:val="32"/>
          <w:lang w:eastAsia="zh-CN"/>
        </w:rPr>
      </w:pPr>
      <w:r>
        <w:rPr>
          <w:rFonts w:ascii="Times New Roman" w:eastAsia="仿宋_GB2312" w:hAnsi="Times New Roman" w:hint="eastAsia"/>
          <w:szCs w:val="32"/>
          <w:lang w:eastAsia="zh-CN"/>
        </w:rPr>
        <w:t> </w:t>
      </w:r>
      <w:r w:rsidR="00517C02">
        <w:rPr>
          <w:rFonts w:ascii="Times New Roman" w:eastAsia="仿宋_GB2312" w:hAnsi="Times New Roman" w:hint="eastAsia"/>
          <w:szCs w:val="32"/>
          <w:lang w:eastAsia="zh-CN"/>
        </w:rPr>
        <w:t xml:space="preserve">    </w:t>
      </w:r>
      <w:r>
        <w:rPr>
          <w:rFonts w:ascii="Times New Roman" w:eastAsia="仿宋_GB2312" w:hAnsi="Times New Roman" w:hint="eastAsia"/>
          <w:szCs w:val="32"/>
          <w:lang w:eastAsia="zh-CN"/>
        </w:rPr>
        <w:t>附</w:t>
      </w:r>
      <w:r w:rsidR="00517C02">
        <w:rPr>
          <w:rFonts w:ascii="Times New Roman" w:eastAsia="仿宋_GB2312" w:hAnsi="Times New Roman" w:hint="eastAsia"/>
          <w:szCs w:val="32"/>
          <w:lang w:eastAsia="zh-CN"/>
        </w:rPr>
        <w:t>：</w:t>
      </w:r>
      <w:r>
        <w:rPr>
          <w:rFonts w:ascii="Times New Roman" w:eastAsia="仿宋_GB2312" w:hAnsi="Times New Roman" w:hint="eastAsia"/>
          <w:szCs w:val="32"/>
          <w:lang w:eastAsia="zh-CN"/>
        </w:rPr>
        <w:t> 2020</w:t>
      </w:r>
      <w:r>
        <w:rPr>
          <w:rFonts w:ascii="Times New Roman" w:eastAsia="仿宋_GB2312" w:hAnsi="Times New Roman" w:hint="eastAsia"/>
          <w:szCs w:val="32"/>
          <w:lang w:eastAsia="zh-CN"/>
        </w:rPr>
        <w:t>年度湖北省纤维检验局</w:t>
      </w:r>
      <w:r w:rsidR="008D0CF3">
        <w:rPr>
          <w:rFonts w:ascii="Times New Roman" w:eastAsia="仿宋_GB2312" w:hAnsi="Times New Roman" w:hint="eastAsia"/>
          <w:szCs w:val="32"/>
          <w:lang w:eastAsia="zh-CN"/>
        </w:rPr>
        <w:t>本级</w:t>
      </w:r>
      <w:r>
        <w:rPr>
          <w:rFonts w:ascii="Times New Roman" w:eastAsia="仿宋_GB2312" w:hAnsi="Times New Roman" w:hint="eastAsia"/>
          <w:szCs w:val="32"/>
          <w:lang w:eastAsia="zh-CN"/>
        </w:rPr>
        <w:t>综合事务工作经费项目绩效自评表</w:t>
      </w:r>
    </w:p>
    <w:p w:rsidR="00517C02" w:rsidRDefault="00517C02">
      <w:pPr>
        <w:widowControl/>
        <w:spacing w:line="240" w:lineRule="auto"/>
        <w:ind w:firstLineChars="0" w:firstLine="0"/>
        <w:jc w:val="left"/>
        <w:rPr>
          <w:rFonts w:ascii="Times New Roman" w:eastAsia="仿宋_GB2312" w:hAnsi="Times New Roman"/>
          <w:szCs w:val="32"/>
          <w:lang w:eastAsia="zh-CN"/>
        </w:rPr>
      </w:pPr>
      <w:r>
        <w:rPr>
          <w:rFonts w:ascii="Times New Roman" w:eastAsia="仿宋_GB2312" w:hAnsi="Times New Roman"/>
          <w:szCs w:val="32"/>
          <w:lang w:eastAsia="zh-CN"/>
        </w:rPr>
        <w:br w:type="page"/>
      </w:r>
    </w:p>
    <w:p w:rsidR="00E15AC7" w:rsidRDefault="00E15AC7" w:rsidP="00E15AC7">
      <w:pPr>
        <w:widowControl/>
        <w:adjustRightInd w:val="0"/>
        <w:snapToGrid w:val="0"/>
        <w:spacing w:line="240" w:lineRule="auto"/>
        <w:ind w:firstLineChars="0" w:firstLine="0"/>
        <w:jc w:val="center"/>
        <w:rPr>
          <w:rFonts w:ascii="方正小标宋简体" w:eastAsia="方正小标宋简体" w:hAnsi="宋体" w:cs="宋体" w:hint="eastAsia"/>
          <w:color w:val="000000"/>
          <w:sz w:val="36"/>
          <w:szCs w:val="36"/>
          <w:lang w:eastAsia="zh-CN"/>
        </w:rPr>
      </w:pPr>
      <w:r w:rsidRPr="00517C02">
        <w:rPr>
          <w:rFonts w:ascii="方正小标宋简体" w:eastAsia="方正小标宋简体" w:hAnsi="宋体" w:cs="宋体" w:hint="eastAsia"/>
          <w:color w:val="000000"/>
          <w:sz w:val="36"/>
          <w:szCs w:val="36"/>
          <w:lang w:eastAsia="zh-CN"/>
        </w:rPr>
        <w:lastRenderedPageBreak/>
        <w:t>湖北省纤维检验局本级2020年度</w:t>
      </w:r>
    </w:p>
    <w:p w:rsidR="00E15AC7" w:rsidRDefault="00E15AC7" w:rsidP="003916A1">
      <w:pPr>
        <w:adjustRightInd w:val="0"/>
        <w:snapToGrid w:val="0"/>
        <w:spacing w:line="300" w:lineRule="auto"/>
        <w:ind w:firstLineChars="0" w:firstLine="0"/>
        <w:jc w:val="center"/>
        <w:rPr>
          <w:rFonts w:ascii="方正小标宋简体" w:eastAsia="方正小标宋简体" w:hAnsi="宋体" w:cs="宋体" w:hint="eastAsia"/>
          <w:color w:val="000000"/>
          <w:sz w:val="36"/>
          <w:szCs w:val="36"/>
          <w:lang w:eastAsia="zh-CN"/>
        </w:rPr>
      </w:pPr>
      <w:r w:rsidRPr="00517C02">
        <w:rPr>
          <w:rFonts w:ascii="方正小标宋简体" w:eastAsia="方正小标宋简体" w:hAnsi="宋体" w:cs="宋体" w:hint="eastAsia"/>
          <w:color w:val="000000"/>
          <w:sz w:val="36"/>
          <w:szCs w:val="36"/>
          <w:lang w:eastAsia="zh-CN"/>
        </w:rPr>
        <w:t>综合事务工作经费项目自评表</w:t>
      </w:r>
    </w:p>
    <w:p w:rsidR="00E15AC7" w:rsidRPr="00E15AC7" w:rsidRDefault="00E15AC7" w:rsidP="00E15AC7">
      <w:pPr>
        <w:pStyle w:val="2"/>
        <w:spacing w:after="0" w:line="240" w:lineRule="auto"/>
        <w:ind w:leftChars="0" w:left="0" w:firstLineChars="0" w:firstLine="0"/>
        <w:jc w:val="left"/>
        <w:rPr>
          <w:rFonts w:hint="eastAsia"/>
          <w:lang w:eastAsia="zh-CN"/>
        </w:rPr>
      </w:pPr>
      <w:r w:rsidRPr="00517C02">
        <w:rPr>
          <w:rFonts w:ascii="仿宋_GB2312" w:eastAsia="仿宋_GB2312" w:hAnsi="宋体" w:cs="宋体" w:hint="eastAsia"/>
          <w:color w:val="000000"/>
          <w:sz w:val="24"/>
          <w:szCs w:val="24"/>
          <w:lang w:eastAsia="zh-CN"/>
        </w:rPr>
        <w:t>单位名称：湖北省</w:t>
      </w:r>
      <w:r w:rsidRPr="00E15AC7">
        <w:rPr>
          <w:rFonts w:ascii="仿宋_GB2312" w:eastAsia="仿宋_GB2312" w:hAnsi="宋体" w:cs="宋体" w:hint="eastAsia"/>
          <w:color w:val="000000"/>
          <w:sz w:val="24"/>
          <w:szCs w:val="24"/>
          <w:lang w:eastAsia="zh-CN"/>
        </w:rPr>
        <w:t>纤维检验局</w:t>
      </w:r>
      <w:r w:rsidRPr="00517C02">
        <w:rPr>
          <w:rFonts w:ascii="仿宋_GB2312" w:eastAsia="仿宋_GB2312" w:hAnsi="宋体" w:cs="宋体" w:hint="eastAsia"/>
          <w:color w:val="000000"/>
          <w:sz w:val="24"/>
          <w:szCs w:val="24"/>
          <w:lang w:eastAsia="zh-CN"/>
        </w:rPr>
        <w:t xml:space="preserve">   </w:t>
      </w:r>
      <w:r>
        <w:rPr>
          <w:rFonts w:ascii="仿宋_GB2312" w:eastAsia="仿宋_GB2312" w:hAnsi="宋体" w:cs="宋体" w:hint="eastAsia"/>
          <w:color w:val="000000"/>
          <w:sz w:val="24"/>
          <w:szCs w:val="24"/>
          <w:lang w:eastAsia="zh-CN"/>
        </w:rPr>
        <w:t xml:space="preserve">       </w:t>
      </w:r>
      <w:r w:rsidRPr="00517C02">
        <w:rPr>
          <w:rFonts w:ascii="仿宋_GB2312" w:eastAsia="仿宋_GB2312" w:hAnsi="宋体" w:cs="宋体" w:hint="eastAsia"/>
          <w:color w:val="000000"/>
          <w:sz w:val="24"/>
          <w:szCs w:val="24"/>
          <w:lang w:eastAsia="zh-CN"/>
        </w:rPr>
        <w:t xml:space="preserve">   </w:t>
      </w:r>
      <w:r>
        <w:rPr>
          <w:rFonts w:ascii="仿宋_GB2312" w:eastAsia="仿宋_GB2312" w:hAnsi="宋体" w:cs="宋体" w:hint="eastAsia"/>
          <w:color w:val="000000"/>
          <w:sz w:val="24"/>
          <w:szCs w:val="24"/>
          <w:lang w:eastAsia="zh-CN"/>
        </w:rPr>
        <w:t xml:space="preserve"> </w:t>
      </w:r>
      <w:r w:rsidRPr="00517C02">
        <w:rPr>
          <w:rFonts w:ascii="仿宋_GB2312" w:eastAsia="仿宋_GB2312" w:hAnsi="宋体" w:cs="宋体" w:hint="eastAsia"/>
          <w:color w:val="000000"/>
          <w:sz w:val="24"/>
          <w:szCs w:val="24"/>
          <w:lang w:eastAsia="zh-CN"/>
        </w:rPr>
        <w:t xml:space="preserve">  </w:t>
      </w:r>
      <w:r>
        <w:rPr>
          <w:rFonts w:ascii="仿宋_GB2312" w:eastAsia="仿宋_GB2312" w:hAnsi="宋体" w:cs="宋体" w:hint="eastAsia"/>
          <w:color w:val="000000"/>
          <w:sz w:val="24"/>
          <w:szCs w:val="24"/>
          <w:lang w:eastAsia="zh-CN"/>
        </w:rPr>
        <w:t xml:space="preserve">     </w:t>
      </w:r>
      <w:r w:rsidRPr="00517C02">
        <w:rPr>
          <w:rFonts w:ascii="仿宋_GB2312" w:eastAsia="仿宋_GB2312" w:hAnsi="宋体" w:cs="宋体" w:hint="eastAsia"/>
          <w:color w:val="000000"/>
          <w:sz w:val="24"/>
          <w:szCs w:val="24"/>
          <w:lang w:eastAsia="zh-CN"/>
        </w:rPr>
        <w:t xml:space="preserve">    填报日期：2021年4月15日</w:t>
      </w:r>
    </w:p>
    <w:tbl>
      <w:tblPr>
        <w:tblW w:w="9795" w:type="dxa"/>
        <w:jc w:val="center"/>
        <w:tblLayout w:type="fixed"/>
        <w:tblLook w:val="04A0"/>
      </w:tblPr>
      <w:tblGrid>
        <w:gridCol w:w="731"/>
        <w:gridCol w:w="1134"/>
        <w:gridCol w:w="1134"/>
        <w:gridCol w:w="1582"/>
        <w:gridCol w:w="71"/>
        <w:gridCol w:w="1465"/>
        <w:gridCol w:w="47"/>
        <w:gridCol w:w="1305"/>
        <w:gridCol w:w="65"/>
        <w:gridCol w:w="284"/>
        <w:gridCol w:w="1134"/>
        <w:gridCol w:w="843"/>
      </w:tblGrid>
      <w:tr w:rsidR="00517C02" w:rsidRPr="00517C02" w:rsidTr="001969AC">
        <w:trPr>
          <w:trHeight w:val="39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项目名称</w:t>
            </w:r>
          </w:p>
        </w:tc>
        <w:tc>
          <w:tcPr>
            <w:tcW w:w="7930" w:type="dxa"/>
            <w:gridSpan w:val="10"/>
            <w:tcBorders>
              <w:top w:val="single" w:sz="4" w:space="0" w:color="auto"/>
              <w:left w:val="nil"/>
              <w:bottom w:val="single" w:sz="4" w:space="0" w:color="auto"/>
              <w:right w:val="single" w:sz="4" w:space="0" w:color="auto"/>
            </w:tcBorders>
            <w:shd w:val="clear" w:color="000000" w:fill="FFFFFF"/>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综合事务工作经费　</w:t>
            </w:r>
          </w:p>
        </w:tc>
      </w:tr>
      <w:tr w:rsidR="00517C02" w:rsidRPr="00517C02" w:rsidTr="001969AC">
        <w:trPr>
          <w:trHeight w:val="39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主管部门</w:t>
            </w:r>
          </w:p>
        </w:tc>
        <w:tc>
          <w:tcPr>
            <w:tcW w:w="2787" w:type="dxa"/>
            <w:gridSpan w:val="3"/>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   湖北省市场监督管理局</w:t>
            </w: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项目实施单位</w:t>
            </w:r>
          </w:p>
        </w:tc>
        <w:tc>
          <w:tcPr>
            <w:tcW w:w="2326" w:type="dxa"/>
            <w:gridSpan w:val="4"/>
            <w:tcBorders>
              <w:top w:val="single" w:sz="4" w:space="0" w:color="auto"/>
              <w:left w:val="nil"/>
              <w:bottom w:val="single" w:sz="4" w:space="0" w:color="auto"/>
              <w:right w:val="single" w:sz="4" w:space="0" w:color="auto"/>
            </w:tcBorders>
            <w:shd w:val="clear" w:color="000000" w:fill="FFFFFF"/>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湖北省纤维检验局</w:t>
            </w:r>
          </w:p>
        </w:tc>
      </w:tr>
      <w:tr w:rsidR="00517C02" w:rsidRPr="00517C02" w:rsidTr="001969AC">
        <w:trPr>
          <w:trHeight w:val="39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项目类别</w:t>
            </w:r>
          </w:p>
        </w:tc>
        <w:tc>
          <w:tcPr>
            <w:tcW w:w="7930" w:type="dxa"/>
            <w:gridSpan w:val="10"/>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1、部门预算项目   </w:t>
            </w:r>
            <w:r w:rsidRPr="00517C02">
              <w:rPr>
                <w:rFonts w:ascii="Wingdings 2" w:eastAsia="仿宋_GB2312" w:hAnsi="Wingdings 2" w:cs="宋体"/>
                <w:color w:val="000000"/>
                <w:sz w:val="21"/>
                <w:szCs w:val="21"/>
                <w:lang w:eastAsia="zh-CN"/>
              </w:rPr>
              <w:t></w:t>
            </w:r>
            <w:r w:rsidRPr="00517C02">
              <w:rPr>
                <w:rFonts w:ascii="仿宋_GB2312" w:eastAsia="仿宋_GB2312" w:hAnsi="宋体" w:cs="宋体" w:hint="eastAsia"/>
                <w:color w:val="000000"/>
                <w:sz w:val="21"/>
                <w:szCs w:val="21"/>
                <w:lang w:eastAsia="zh-CN"/>
              </w:rPr>
              <w:t xml:space="preserve">   2、</w:t>
            </w:r>
            <w:proofErr w:type="gramStart"/>
            <w:r w:rsidRPr="00517C02">
              <w:rPr>
                <w:rFonts w:ascii="仿宋_GB2312" w:eastAsia="仿宋_GB2312" w:hAnsi="宋体" w:cs="宋体" w:hint="eastAsia"/>
                <w:color w:val="000000"/>
                <w:sz w:val="21"/>
                <w:szCs w:val="21"/>
                <w:lang w:eastAsia="zh-CN"/>
              </w:rPr>
              <w:t>省直专项</w:t>
            </w:r>
            <w:proofErr w:type="gramEnd"/>
            <w:r w:rsidRPr="00517C02">
              <w:rPr>
                <w:rFonts w:ascii="仿宋_GB2312" w:eastAsia="仿宋_GB2312" w:hAnsi="宋体" w:cs="宋体" w:hint="eastAsia"/>
                <w:color w:val="000000"/>
                <w:sz w:val="21"/>
                <w:szCs w:val="21"/>
                <w:lang w:eastAsia="zh-CN"/>
              </w:rPr>
              <w:t xml:space="preserve">   □√  3、省对下转移支付项目</w:t>
            </w:r>
            <w:r w:rsidRPr="00517C02">
              <w:rPr>
                <w:rFonts w:ascii="仿宋_GB2312" w:eastAsia="仿宋_GB2312" w:hAnsi="宋体" w:cs="宋体" w:hint="eastAsia"/>
                <w:color w:val="000000"/>
                <w:sz w:val="21"/>
                <w:szCs w:val="21"/>
                <w:lang w:eastAsia="zh-CN"/>
              </w:rPr>
              <w:t> </w:t>
            </w:r>
            <w:r w:rsidRPr="00517C02">
              <w:rPr>
                <w:rFonts w:ascii="仿宋_GB2312" w:eastAsia="仿宋_GB2312" w:hAnsi="宋体" w:cs="宋体" w:hint="eastAsia"/>
                <w:color w:val="000000"/>
                <w:sz w:val="21"/>
                <w:szCs w:val="21"/>
                <w:lang w:eastAsia="zh-CN"/>
              </w:rPr>
              <w:t>□</w:t>
            </w:r>
          </w:p>
        </w:tc>
      </w:tr>
      <w:tr w:rsidR="00517C02" w:rsidRPr="00517C02" w:rsidTr="001969AC">
        <w:trPr>
          <w:trHeight w:val="39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项目属性</w:t>
            </w:r>
          </w:p>
        </w:tc>
        <w:tc>
          <w:tcPr>
            <w:tcW w:w="7930" w:type="dxa"/>
            <w:gridSpan w:val="10"/>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1、持续性项目     </w:t>
            </w:r>
            <w:r w:rsidRPr="00517C02">
              <w:rPr>
                <w:rFonts w:ascii="Wingdings 2" w:eastAsia="仿宋_GB2312" w:hAnsi="Wingdings 2" w:cs="宋体"/>
                <w:color w:val="000000"/>
                <w:sz w:val="21"/>
                <w:szCs w:val="21"/>
                <w:lang w:eastAsia="zh-CN"/>
              </w:rPr>
              <w:t></w:t>
            </w:r>
            <w:r w:rsidRPr="00517C02">
              <w:rPr>
                <w:rFonts w:ascii="仿宋_GB2312" w:eastAsia="仿宋_GB2312" w:hAnsi="宋体" w:cs="宋体" w:hint="eastAsia"/>
                <w:color w:val="000000"/>
                <w:sz w:val="21"/>
                <w:szCs w:val="21"/>
                <w:lang w:eastAsia="zh-CN"/>
              </w:rPr>
              <w:t xml:space="preserve">   2、新增性项目</w:t>
            </w:r>
            <w:r w:rsidRPr="00517C02">
              <w:rPr>
                <w:rFonts w:ascii="仿宋_GB2312" w:eastAsia="仿宋_GB2312" w:hAnsi="宋体" w:cs="宋体" w:hint="eastAsia"/>
                <w:color w:val="000000"/>
                <w:sz w:val="21"/>
                <w:szCs w:val="21"/>
                <w:lang w:eastAsia="zh-CN"/>
              </w:rPr>
              <w:t> </w:t>
            </w:r>
            <w:r w:rsidRPr="00517C02">
              <w:rPr>
                <w:rFonts w:ascii="Segoe UI Symbol" w:eastAsia="仿宋_GB2312" w:hAnsi="Segoe UI Symbol" w:cs="宋体"/>
                <w:color w:val="000000"/>
                <w:sz w:val="21"/>
                <w:szCs w:val="21"/>
                <w:lang w:eastAsia="zh-CN"/>
              </w:rPr>
              <w:t>□</w:t>
            </w:r>
            <w:r w:rsidRPr="00517C02">
              <w:rPr>
                <w:rFonts w:eastAsia="仿宋_GB2312" w:cs="Calibri"/>
                <w:color w:val="000000"/>
                <w:sz w:val="21"/>
                <w:szCs w:val="21"/>
                <w:lang w:eastAsia="zh-CN"/>
              </w:rPr>
              <w:t> </w:t>
            </w:r>
          </w:p>
        </w:tc>
      </w:tr>
      <w:tr w:rsidR="00517C02" w:rsidRPr="00517C02" w:rsidTr="001969AC">
        <w:trPr>
          <w:trHeight w:val="39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项目类型</w:t>
            </w:r>
          </w:p>
        </w:tc>
        <w:tc>
          <w:tcPr>
            <w:tcW w:w="7930" w:type="dxa"/>
            <w:gridSpan w:val="10"/>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1、常年性项目   □√     2、延续性项目</w:t>
            </w:r>
            <w:r w:rsidRPr="00517C02">
              <w:rPr>
                <w:rFonts w:ascii="仿宋_GB2312" w:eastAsia="仿宋_GB2312" w:hAnsi="宋体" w:cs="宋体" w:hint="eastAsia"/>
                <w:color w:val="000000"/>
                <w:sz w:val="21"/>
                <w:szCs w:val="21"/>
                <w:lang w:eastAsia="zh-CN"/>
              </w:rPr>
              <w:t> </w:t>
            </w:r>
            <w:r w:rsidRPr="00517C02">
              <w:rPr>
                <w:rFonts w:ascii="仿宋_GB2312" w:eastAsia="仿宋_GB2312" w:hAnsi="宋体" w:cs="宋体" w:hint="eastAsia"/>
                <w:color w:val="000000"/>
                <w:sz w:val="21"/>
                <w:szCs w:val="21"/>
                <w:lang w:eastAsia="zh-CN"/>
              </w:rPr>
              <w:t xml:space="preserve">□ </w:t>
            </w:r>
            <w:r w:rsidRPr="00517C02">
              <w:rPr>
                <w:rFonts w:ascii="Microsoft YaHei UI" w:eastAsia="Microsoft YaHei UI" w:hAnsi="Microsoft YaHei UI" w:cs="宋体" w:hint="eastAsia"/>
                <w:color w:val="000000"/>
                <w:sz w:val="21"/>
                <w:szCs w:val="21"/>
                <w:lang w:eastAsia="zh-CN"/>
              </w:rPr>
              <w:t xml:space="preserve">  </w:t>
            </w:r>
            <w:r w:rsidRPr="00517C02">
              <w:rPr>
                <w:rFonts w:ascii="仿宋_GB2312" w:eastAsia="仿宋_GB2312" w:hAnsi="宋体" w:cs="宋体" w:hint="eastAsia"/>
                <w:color w:val="000000"/>
                <w:sz w:val="21"/>
                <w:szCs w:val="21"/>
                <w:lang w:eastAsia="zh-CN"/>
              </w:rPr>
              <w:t xml:space="preserve">     3、一次性项目</w:t>
            </w:r>
            <w:r w:rsidRPr="00517C02">
              <w:rPr>
                <w:rFonts w:eastAsia="仿宋_GB2312" w:cs="Calibri"/>
                <w:color w:val="000000"/>
                <w:sz w:val="21"/>
                <w:szCs w:val="21"/>
                <w:lang w:eastAsia="zh-CN"/>
              </w:rPr>
              <w:t> </w:t>
            </w:r>
            <w:r w:rsidRPr="00517C02">
              <w:rPr>
                <w:rFonts w:ascii="Wingdings 2" w:eastAsia="仿宋_GB2312" w:hAnsi="Wingdings 2" w:cs="宋体"/>
                <w:color w:val="000000"/>
                <w:sz w:val="21"/>
                <w:szCs w:val="21"/>
                <w:lang w:eastAsia="zh-CN"/>
              </w:rPr>
              <w:t></w:t>
            </w:r>
          </w:p>
        </w:tc>
      </w:tr>
      <w:tr w:rsidR="00E15AC7" w:rsidRPr="00517C02" w:rsidTr="001969AC">
        <w:trPr>
          <w:trHeight w:val="397"/>
          <w:jc w:val="center"/>
        </w:trPr>
        <w:tc>
          <w:tcPr>
            <w:tcW w:w="1865" w:type="dxa"/>
            <w:gridSpan w:val="2"/>
            <w:vMerge w:val="restart"/>
            <w:tcBorders>
              <w:top w:val="single" w:sz="4" w:space="0" w:color="auto"/>
              <w:left w:val="single" w:sz="4" w:space="0" w:color="auto"/>
              <w:right w:val="single" w:sz="4" w:space="0" w:color="000000"/>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预算执行情况（万元）</w:t>
            </w:r>
          </w:p>
          <w:p w:rsidR="00E15AC7" w:rsidRPr="00517C02" w:rsidRDefault="00E15AC7" w:rsidP="00E15AC7">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（20分）</w:t>
            </w:r>
            <w:r w:rsidRPr="00517C02">
              <w:rPr>
                <w:rFonts w:ascii="宋体" w:eastAsia="宋体" w:hAnsi="宋体" w:cs="宋体" w:hint="eastAsia"/>
                <w:color w:val="000000"/>
                <w:sz w:val="22"/>
                <w:lang w:eastAsia="zh-CN"/>
              </w:rPr>
              <w:t xml:space="preserve">　</w:t>
            </w:r>
          </w:p>
        </w:tc>
        <w:tc>
          <w:tcPr>
            <w:tcW w:w="1134" w:type="dxa"/>
            <w:vMerge w:val="restart"/>
            <w:tcBorders>
              <w:top w:val="nil"/>
              <w:left w:val="single" w:sz="4" w:space="0" w:color="auto"/>
              <w:right w:val="single" w:sz="4" w:space="0" w:color="auto"/>
            </w:tcBorders>
            <w:shd w:val="clear" w:color="auto" w:fill="auto"/>
            <w:vAlign w:val="center"/>
            <w:hideMark/>
          </w:tcPr>
          <w:p w:rsidR="00E15AC7" w:rsidRPr="00517C02" w:rsidRDefault="00E15AC7" w:rsidP="00E15AC7">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年度资金总额</w:t>
            </w:r>
          </w:p>
        </w:tc>
        <w:tc>
          <w:tcPr>
            <w:tcW w:w="1582" w:type="dxa"/>
            <w:vMerge w:val="restart"/>
            <w:tcBorders>
              <w:top w:val="nil"/>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预算数（A）</w:t>
            </w:r>
          </w:p>
        </w:tc>
        <w:tc>
          <w:tcPr>
            <w:tcW w:w="15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执行数（B）</w:t>
            </w:r>
          </w:p>
        </w:tc>
        <w:tc>
          <w:tcPr>
            <w:tcW w:w="165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执行率（B/A）</w:t>
            </w:r>
          </w:p>
        </w:tc>
        <w:tc>
          <w:tcPr>
            <w:tcW w:w="1977" w:type="dxa"/>
            <w:gridSpan w:val="2"/>
            <w:tcBorders>
              <w:top w:val="single" w:sz="4" w:space="0" w:color="auto"/>
              <w:left w:val="nil"/>
              <w:bottom w:val="nil"/>
              <w:right w:val="single" w:sz="4" w:space="0" w:color="000000"/>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得分</w:t>
            </w:r>
          </w:p>
        </w:tc>
      </w:tr>
      <w:tr w:rsidR="00E15AC7" w:rsidRPr="00517C02" w:rsidTr="001969AC">
        <w:trPr>
          <w:trHeight w:val="397"/>
          <w:jc w:val="center"/>
        </w:trPr>
        <w:tc>
          <w:tcPr>
            <w:tcW w:w="1865" w:type="dxa"/>
            <w:gridSpan w:val="2"/>
            <w:vMerge/>
            <w:tcBorders>
              <w:left w:val="single" w:sz="4" w:space="0" w:color="auto"/>
              <w:right w:val="single" w:sz="4" w:space="0" w:color="000000"/>
            </w:tcBorders>
            <w:shd w:val="clear" w:color="auto" w:fill="auto"/>
            <w:vAlign w:val="center"/>
            <w:hideMark/>
          </w:tcPr>
          <w:p w:rsidR="00E15AC7" w:rsidRPr="00517C02" w:rsidRDefault="00E15AC7" w:rsidP="009D1985">
            <w:pPr>
              <w:ind w:firstLine="420"/>
              <w:jc w:val="left"/>
              <w:rPr>
                <w:rFonts w:ascii="仿宋_GB2312" w:eastAsia="仿宋_GB2312" w:hAnsi="宋体" w:cs="宋体"/>
                <w:color w:val="000000"/>
                <w:sz w:val="21"/>
                <w:szCs w:val="21"/>
                <w:lang w:eastAsia="zh-CN"/>
              </w:rPr>
            </w:pPr>
          </w:p>
        </w:tc>
        <w:tc>
          <w:tcPr>
            <w:tcW w:w="1134" w:type="dxa"/>
            <w:vMerge/>
            <w:tcBorders>
              <w:left w:val="single" w:sz="4" w:space="0" w:color="auto"/>
              <w:right w:val="single" w:sz="4" w:space="0" w:color="auto"/>
            </w:tcBorders>
            <w:vAlign w:val="center"/>
            <w:hideMark/>
          </w:tcPr>
          <w:p w:rsidR="00E15AC7" w:rsidRPr="00517C02" w:rsidRDefault="00E15AC7" w:rsidP="00190CBF">
            <w:pPr>
              <w:ind w:firstLine="420"/>
              <w:jc w:val="center"/>
              <w:rPr>
                <w:rFonts w:ascii="仿宋_GB2312" w:eastAsia="仿宋_GB2312" w:hAnsi="宋体" w:cs="宋体"/>
                <w:color w:val="000000"/>
                <w:sz w:val="21"/>
                <w:szCs w:val="21"/>
                <w:lang w:eastAsia="zh-CN"/>
              </w:rPr>
            </w:pPr>
          </w:p>
        </w:tc>
        <w:tc>
          <w:tcPr>
            <w:tcW w:w="1582" w:type="dxa"/>
            <w:vMerge/>
            <w:tcBorders>
              <w:top w:val="nil"/>
              <w:left w:val="single" w:sz="4" w:space="0" w:color="auto"/>
              <w:bottom w:val="single" w:sz="4" w:space="0" w:color="auto"/>
              <w:right w:val="single" w:sz="4" w:space="0" w:color="auto"/>
            </w:tcBorders>
            <w:vAlign w:val="center"/>
            <w:hideMark/>
          </w:tcPr>
          <w:p w:rsidR="00E15AC7" w:rsidRPr="00517C02" w:rsidRDefault="00E15AC7"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583" w:type="dxa"/>
            <w:gridSpan w:val="3"/>
            <w:vMerge/>
            <w:tcBorders>
              <w:top w:val="single" w:sz="4" w:space="0" w:color="auto"/>
              <w:left w:val="single" w:sz="4" w:space="0" w:color="auto"/>
              <w:bottom w:val="single" w:sz="4" w:space="0" w:color="auto"/>
              <w:right w:val="single" w:sz="4" w:space="0" w:color="auto"/>
            </w:tcBorders>
            <w:vAlign w:val="center"/>
            <w:hideMark/>
          </w:tcPr>
          <w:p w:rsidR="00E15AC7" w:rsidRPr="00517C02" w:rsidRDefault="00E15AC7"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654" w:type="dxa"/>
            <w:gridSpan w:val="3"/>
            <w:vMerge/>
            <w:tcBorders>
              <w:top w:val="nil"/>
              <w:left w:val="single" w:sz="4" w:space="0" w:color="auto"/>
              <w:bottom w:val="single" w:sz="4" w:space="0" w:color="auto"/>
              <w:right w:val="single" w:sz="4" w:space="0" w:color="auto"/>
            </w:tcBorders>
            <w:vAlign w:val="center"/>
            <w:hideMark/>
          </w:tcPr>
          <w:p w:rsidR="00E15AC7" w:rsidRPr="00517C02" w:rsidRDefault="00E15AC7"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977" w:type="dxa"/>
            <w:gridSpan w:val="2"/>
            <w:tcBorders>
              <w:top w:val="nil"/>
              <w:left w:val="nil"/>
              <w:bottom w:val="single" w:sz="4" w:space="0" w:color="auto"/>
              <w:right w:val="single" w:sz="4" w:space="0" w:color="000000"/>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（20分*执行率）</w:t>
            </w:r>
          </w:p>
        </w:tc>
      </w:tr>
      <w:tr w:rsidR="00E15AC7" w:rsidRPr="00517C02" w:rsidTr="001969AC">
        <w:trPr>
          <w:trHeight w:val="397"/>
          <w:jc w:val="center"/>
        </w:trPr>
        <w:tc>
          <w:tcPr>
            <w:tcW w:w="1865" w:type="dxa"/>
            <w:gridSpan w:val="2"/>
            <w:vMerge/>
            <w:tcBorders>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left"/>
              <w:rPr>
                <w:rFonts w:ascii="宋体" w:eastAsia="宋体" w:hAnsi="宋体" w:cs="宋体"/>
                <w:color w:val="000000"/>
                <w:sz w:val="22"/>
                <w:lang w:eastAsia="zh-CN"/>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p>
        </w:tc>
        <w:tc>
          <w:tcPr>
            <w:tcW w:w="1582" w:type="dxa"/>
            <w:tcBorders>
              <w:top w:val="nil"/>
              <w:left w:val="nil"/>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90</w:t>
            </w:r>
          </w:p>
        </w:tc>
        <w:tc>
          <w:tcPr>
            <w:tcW w:w="1583" w:type="dxa"/>
            <w:gridSpan w:val="3"/>
            <w:tcBorders>
              <w:top w:val="single" w:sz="4" w:space="0" w:color="auto"/>
              <w:left w:val="nil"/>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90</w:t>
            </w:r>
          </w:p>
        </w:tc>
        <w:tc>
          <w:tcPr>
            <w:tcW w:w="1654" w:type="dxa"/>
            <w:gridSpan w:val="3"/>
            <w:tcBorders>
              <w:top w:val="nil"/>
              <w:left w:val="nil"/>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100.00%</w:t>
            </w:r>
          </w:p>
        </w:tc>
        <w:tc>
          <w:tcPr>
            <w:tcW w:w="1977" w:type="dxa"/>
            <w:gridSpan w:val="2"/>
            <w:tcBorders>
              <w:top w:val="single" w:sz="4" w:space="0" w:color="auto"/>
              <w:left w:val="nil"/>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20.00 </w:t>
            </w:r>
          </w:p>
        </w:tc>
      </w:tr>
      <w:tr w:rsidR="00517C02" w:rsidRPr="00517C02" w:rsidTr="00E15AC7">
        <w:trPr>
          <w:trHeight w:val="1355"/>
          <w:jc w:val="center"/>
        </w:trPr>
        <w:tc>
          <w:tcPr>
            <w:tcW w:w="1865" w:type="dxa"/>
            <w:gridSpan w:val="2"/>
            <w:tcBorders>
              <w:top w:val="single" w:sz="4" w:space="0" w:color="auto"/>
              <w:left w:val="single" w:sz="4" w:space="0" w:color="auto"/>
              <w:bottom w:val="nil"/>
              <w:right w:val="single" w:sz="4" w:space="0" w:color="000000"/>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年度目标： </w:t>
            </w:r>
          </w:p>
        </w:tc>
        <w:tc>
          <w:tcPr>
            <w:tcW w:w="7930" w:type="dxa"/>
            <w:gridSpan w:val="10"/>
            <w:tcBorders>
              <w:top w:val="single" w:sz="4" w:space="0" w:color="auto"/>
              <w:left w:val="nil"/>
              <w:bottom w:val="single" w:sz="4" w:space="0" w:color="auto"/>
              <w:right w:val="single" w:sz="4" w:space="0" w:color="000000"/>
            </w:tcBorders>
            <w:shd w:val="clear" w:color="000000" w:fill="FFFFFF"/>
            <w:vAlign w:val="center"/>
            <w:hideMark/>
          </w:tcPr>
          <w:p w:rsidR="00E15AC7" w:rsidRDefault="00517C02" w:rsidP="00E15AC7">
            <w:pPr>
              <w:widowControl/>
              <w:spacing w:line="240" w:lineRule="auto"/>
              <w:ind w:firstLineChars="0" w:firstLine="0"/>
              <w:jc w:val="left"/>
              <w:rPr>
                <w:rFonts w:ascii="Microsoft YaHei UI" w:eastAsia="Microsoft YaHei UI" w:hAnsi="Microsoft YaHei UI" w:cs="宋体" w:hint="eastAsia"/>
                <w:color w:val="000000"/>
                <w:sz w:val="21"/>
                <w:szCs w:val="21"/>
                <w:lang w:eastAsia="zh-CN"/>
              </w:rPr>
            </w:pPr>
            <w:r w:rsidRPr="00517C02">
              <w:rPr>
                <w:rFonts w:ascii="仿宋_GB2312" w:eastAsia="仿宋_GB2312" w:hAnsi="宋体" w:cs="宋体" w:hint="eastAsia"/>
                <w:color w:val="000000"/>
                <w:sz w:val="21"/>
                <w:szCs w:val="21"/>
                <w:lang w:eastAsia="zh-CN"/>
              </w:rPr>
              <w:t>目标1：全面提升科研创新能力，树立</w:t>
            </w:r>
            <w:proofErr w:type="gramStart"/>
            <w:r w:rsidRPr="00517C02">
              <w:rPr>
                <w:rFonts w:ascii="仿宋_GB2312" w:eastAsia="仿宋_GB2312" w:hAnsi="宋体" w:cs="宋体" w:hint="eastAsia"/>
                <w:color w:val="000000"/>
                <w:sz w:val="21"/>
                <w:szCs w:val="21"/>
                <w:lang w:eastAsia="zh-CN"/>
              </w:rPr>
              <w:t>纤检行业</w:t>
            </w:r>
            <w:proofErr w:type="gramEnd"/>
            <w:r w:rsidRPr="00517C02">
              <w:rPr>
                <w:rFonts w:ascii="仿宋_GB2312" w:eastAsia="仿宋_GB2312" w:hAnsi="宋体" w:cs="宋体" w:hint="eastAsia"/>
                <w:color w:val="000000"/>
                <w:sz w:val="21"/>
                <w:szCs w:val="21"/>
                <w:lang w:eastAsia="zh-CN"/>
              </w:rPr>
              <w:t>标杆，为纺织企业提供技术服务，为我局进一步提升检验检测水平提供保障。</w:t>
            </w:r>
          </w:p>
          <w:p w:rsidR="00517C02" w:rsidRPr="00517C02" w:rsidRDefault="00517C02" w:rsidP="00E15AC7">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目标2：提高</w:t>
            </w:r>
            <w:proofErr w:type="gramStart"/>
            <w:r w:rsidRPr="00517C02">
              <w:rPr>
                <w:rFonts w:ascii="仿宋_GB2312" w:eastAsia="仿宋_GB2312" w:hAnsi="宋体" w:cs="宋体" w:hint="eastAsia"/>
                <w:color w:val="000000"/>
                <w:sz w:val="21"/>
                <w:szCs w:val="21"/>
                <w:lang w:eastAsia="zh-CN"/>
              </w:rPr>
              <w:t>纤</w:t>
            </w:r>
            <w:proofErr w:type="gramEnd"/>
            <w:r w:rsidRPr="00517C02">
              <w:rPr>
                <w:rFonts w:ascii="仿宋_GB2312" w:eastAsia="仿宋_GB2312" w:hAnsi="宋体" w:cs="宋体" w:hint="eastAsia"/>
                <w:color w:val="000000"/>
                <w:sz w:val="21"/>
                <w:szCs w:val="21"/>
                <w:lang w:eastAsia="zh-CN"/>
              </w:rPr>
              <w:t>检党建工作新水平，</w:t>
            </w:r>
            <w:proofErr w:type="gramStart"/>
            <w:r w:rsidRPr="00517C02">
              <w:rPr>
                <w:rFonts w:ascii="仿宋_GB2312" w:eastAsia="仿宋_GB2312" w:hAnsi="宋体" w:cs="宋体" w:hint="eastAsia"/>
                <w:color w:val="000000"/>
                <w:sz w:val="21"/>
                <w:szCs w:val="21"/>
                <w:lang w:eastAsia="zh-CN"/>
              </w:rPr>
              <w:t>规范党建</w:t>
            </w:r>
            <w:proofErr w:type="gramEnd"/>
            <w:r w:rsidRPr="00517C02">
              <w:rPr>
                <w:rFonts w:ascii="仿宋_GB2312" w:eastAsia="仿宋_GB2312" w:hAnsi="宋体" w:cs="宋体" w:hint="eastAsia"/>
                <w:color w:val="000000"/>
                <w:sz w:val="21"/>
                <w:szCs w:val="21"/>
                <w:lang w:eastAsia="zh-CN"/>
              </w:rPr>
              <w:t>工作、创建党建品牌；提升工会服务效能，发挥群团优势，密切联系群众、服务群众；积极开展团委工作，努力开创新时代湖北</w:t>
            </w:r>
            <w:proofErr w:type="gramStart"/>
            <w:r w:rsidRPr="00517C02">
              <w:rPr>
                <w:rFonts w:ascii="仿宋_GB2312" w:eastAsia="仿宋_GB2312" w:hAnsi="宋体" w:cs="宋体" w:hint="eastAsia"/>
                <w:color w:val="000000"/>
                <w:sz w:val="21"/>
                <w:szCs w:val="21"/>
                <w:lang w:eastAsia="zh-CN"/>
              </w:rPr>
              <w:t>纤</w:t>
            </w:r>
            <w:proofErr w:type="gramEnd"/>
            <w:r w:rsidRPr="00517C02">
              <w:rPr>
                <w:rFonts w:ascii="仿宋_GB2312" w:eastAsia="仿宋_GB2312" w:hAnsi="宋体" w:cs="宋体" w:hint="eastAsia"/>
                <w:color w:val="000000"/>
                <w:sz w:val="21"/>
                <w:szCs w:val="21"/>
                <w:lang w:eastAsia="zh-CN"/>
              </w:rPr>
              <w:t>检工作新局面。</w:t>
            </w:r>
          </w:p>
        </w:tc>
      </w:tr>
      <w:tr w:rsidR="00E15AC7" w:rsidRPr="00517C02" w:rsidTr="00E15AC7">
        <w:trPr>
          <w:trHeight w:val="454"/>
          <w:jc w:val="center"/>
        </w:trPr>
        <w:tc>
          <w:tcPr>
            <w:tcW w:w="73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年度绩效指标1（80分）</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一级指标</w:t>
            </w:r>
          </w:p>
        </w:tc>
        <w:tc>
          <w:tcPr>
            <w:tcW w:w="1134" w:type="dxa"/>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二级指标</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三级指标</w:t>
            </w:r>
          </w:p>
        </w:tc>
        <w:tc>
          <w:tcPr>
            <w:tcW w:w="1417" w:type="dxa"/>
            <w:gridSpan w:val="3"/>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年初目标值（A）</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实际完成值（B）</w:t>
            </w:r>
          </w:p>
        </w:tc>
        <w:tc>
          <w:tcPr>
            <w:tcW w:w="843" w:type="dxa"/>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得分</w:t>
            </w:r>
          </w:p>
        </w:tc>
      </w:tr>
      <w:tr w:rsidR="00E15AC7" w:rsidRPr="00517C02" w:rsidTr="001969AC">
        <w:trPr>
          <w:trHeight w:val="397"/>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产出指标50分</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数量指标</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sz w:val="21"/>
                <w:szCs w:val="21"/>
                <w:lang w:eastAsia="zh-CN"/>
              </w:rPr>
            </w:pPr>
            <w:r w:rsidRPr="00517C02">
              <w:rPr>
                <w:rFonts w:ascii="仿宋_GB2312" w:eastAsia="仿宋_GB2312" w:hAnsi="宋体" w:cs="宋体" w:hint="eastAsia"/>
                <w:sz w:val="21"/>
                <w:szCs w:val="21"/>
                <w:lang w:eastAsia="zh-CN"/>
              </w:rPr>
              <w:t>在专业期刊发表论文（10分）</w:t>
            </w:r>
          </w:p>
        </w:tc>
        <w:tc>
          <w:tcPr>
            <w:tcW w:w="1417" w:type="dxa"/>
            <w:gridSpan w:val="3"/>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2篇</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2篇</w:t>
            </w:r>
          </w:p>
        </w:tc>
        <w:tc>
          <w:tcPr>
            <w:tcW w:w="843" w:type="dxa"/>
            <w:tcBorders>
              <w:top w:val="nil"/>
              <w:left w:val="nil"/>
              <w:bottom w:val="single" w:sz="4" w:space="0" w:color="auto"/>
              <w:right w:val="single" w:sz="4" w:space="0" w:color="auto"/>
            </w:tcBorders>
            <w:shd w:val="clear" w:color="auto" w:fill="auto"/>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10</w:t>
            </w:r>
          </w:p>
        </w:tc>
      </w:tr>
      <w:tr w:rsidR="00E15AC7" w:rsidRPr="00517C02" w:rsidTr="001969AC">
        <w:trPr>
          <w:trHeight w:val="397"/>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sz w:val="21"/>
                <w:szCs w:val="21"/>
                <w:lang w:eastAsia="zh-CN"/>
              </w:rPr>
            </w:pPr>
            <w:r w:rsidRPr="00517C02">
              <w:rPr>
                <w:rFonts w:ascii="仿宋_GB2312" w:eastAsia="仿宋_GB2312" w:hAnsi="宋体" w:cs="宋体" w:hint="eastAsia"/>
                <w:sz w:val="21"/>
                <w:szCs w:val="21"/>
                <w:lang w:eastAsia="zh-CN"/>
              </w:rPr>
              <w:t>走访慰问完成率（10分）</w:t>
            </w:r>
          </w:p>
        </w:tc>
        <w:tc>
          <w:tcPr>
            <w:tcW w:w="1417" w:type="dxa"/>
            <w:gridSpan w:val="3"/>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≥80%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100%</w:t>
            </w:r>
          </w:p>
        </w:tc>
        <w:tc>
          <w:tcPr>
            <w:tcW w:w="843" w:type="dxa"/>
            <w:tcBorders>
              <w:top w:val="nil"/>
              <w:left w:val="nil"/>
              <w:bottom w:val="single" w:sz="4" w:space="0" w:color="auto"/>
              <w:right w:val="single" w:sz="4" w:space="0" w:color="auto"/>
            </w:tcBorders>
            <w:shd w:val="clear" w:color="auto" w:fill="auto"/>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10</w:t>
            </w:r>
            <w:r w:rsidR="00517C02" w:rsidRPr="00517C02">
              <w:rPr>
                <w:rFonts w:ascii="仿宋_GB2312" w:eastAsia="仿宋_GB2312" w:hAnsi="宋体" w:cs="宋体" w:hint="eastAsia"/>
                <w:color w:val="000000"/>
                <w:sz w:val="21"/>
                <w:szCs w:val="21"/>
                <w:lang w:eastAsia="zh-CN"/>
              </w:rPr>
              <w:t xml:space="preserve"> </w:t>
            </w:r>
          </w:p>
        </w:tc>
      </w:tr>
      <w:tr w:rsidR="00E15AC7" w:rsidRPr="00517C02" w:rsidTr="001969AC">
        <w:trPr>
          <w:trHeight w:val="397"/>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31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sz w:val="21"/>
                <w:szCs w:val="21"/>
                <w:lang w:eastAsia="zh-CN"/>
              </w:rPr>
            </w:pPr>
            <w:r w:rsidRPr="00517C02">
              <w:rPr>
                <w:rFonts w:ascii="仿宋_GB2312" w:eastAsia="仿宋_GB2312" w:hAnsi="宋体" w:cs="宋体" w:hint="eastAsia"/>
                <w:sz w:val="21"/>
                <w:szCs w:val="21"/>
                <w:lang w:eastAsia="zh-CN"/>
              </w:rPr>
              <w:t>工会活动开展完成率（10分）</w:t>
            </w:r>
          </w:p>
        </w:tc>
        <w:tc>
          <w:tcPr>
            <w:tcW w:w="1417" w:type="dxa"/>
            <w:gridSpan w:val="3"/>
            <w:tcBorders>
              <w:top w:val="nil"/>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≥80%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40%</w:t>
            </w:r>
          </w:p>
        </w:tc>
        <w:tc>
          <w:tcPr>
            <w:tcW w:w="843" w:type="dxa"/>
            <w:tcBorders>
              <w:top w:val="nil"/>
              <w:left w:val="nil"/>
              <w:bottom w:val="single" w:sz="4" w:space="0" w:color="auto"/>
              <w:right w:val="single" w:sz="4" w:space="0" w:color="auto"/>
            </w:tcBorders>
            <w:shd w:val="clear" w:color="auto" w:fill="auto"/>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5</w:t>
            </w:r>
          </w:p>
        </w:tc>
      </w:tr>
      <w:tr w:rsidR="00E15AC7" w:rsidRPr="00517C02" w:rsidTr="001969AC">
        <w:trPr>
          <w:trHeight w:val="397"/>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宋体" w:eastAsia="宋体" w:hAnsi="宋体" w:cs="宋体"/>
                <w:color w:val="000000"/>
                <w:sz w:val="21"/>
                <w:szCs w:val="21"/>
                <w:lang w:eastAsia="zh-CN"/>
              </w:rPr>
            </w:pPr>
            <w:r w:rsidRPr="00517C02">
              <w:rPr>
                <w:rFonts w:ascii="宋体" w:eastAsia="宋体" w:hAnsi="宋体" w:cs="宋体" w:hint="eastAsia"/>
                <w:color w:val="000000"/>
                <w:sz w:val="21"/>
                <w:szCs w:val="21"/>
                <w:lang w:eastAsia="zh-CN"/>
              </w:rPr>
              <w:t>质量指标</w:t>
            </w:r>
          </w:p>
        </w:tc>
        <w:tc>
          <w:tcPr>
            <w:tcW w:w="31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科研课题经费完成率（10分）</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≥60%</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111.92%</w:t>
            </w:r>
          </w:p>
        </w:tc>
        <w:tc>
          <w:tcPr>
            <w:tcW w:w="843" w:type="dxa"/>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 xml:space="preserve">5.36 </w:t>
            </w:r>
          </w:p>
        </w:tc>
      </w:tr>
      <w:tr w:rsidR="00E15AC7" w:rsidRPr="00517C02" w:rsidTr="001969AC">
        <w:trPr>
          <w:trHeight w:val="397"/>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4" w:space="0" w:color="auto"/>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宋体" w:eastAsia="宋体" w:hAnsi="宋体" w:cs="宋体"/>
                <w:color w:val="000000"/>
                <w:sz w:val="21"/>
                <w:szCs w:val="21"/>
                <w:lang w:eastAsia="zh-CN"/>
              </w:rPr>
            </w:pPr>
            <w:r w:rsidRPr="00517C02">
              <w:rPr>
                <w:rFonts w:ascii="宋体" w:eastAsia="宋体" w:hAnsi="宋体" w:cs="宋体" w:hint="eastAsia"/>
                <w:color w:val="000000"/>
                <w:sz w:val="21"/>
                <w:szCs w:val="21"/>
                <w:lang w:eastAsia="zh-CN"/>
              </w:rPr>
              <w:t>时效指标</w:t>
            </w:r>
          </w:p>
        </w:tc>
        <w:tc>
          <w:tcPr>
            <w:tcW w:w="31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申请专利（10分）</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2项</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w:t>
            </w:r>
          </w:p>
        </w:tc>
        <w:tc>
          <w:tcPr>
            <w:tcW w:w="843" w:type="dxa"/>
            <w:tcBorders>
              <w:top w:val="nil"/>
              <w:left w:val="nil"/>
              <w:bottom w:val="single" w:sz="4" w:space="0" w:color="auto"/>
              <w:right w:val="single" w:sz="4" w:space="0" w:color="auto"/>
            </w:tcBorders>
            <w:shd w:val="clear" w:color="auto" w:fill="auto"/>
            <w:noWrap/>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10</w:t>
            </w:r>
          </w:p>
        </w:tc>
      </w:tr>
      <w:tr w:rsidR="00E15AC7" w:rsidRPr="00517C02" w:rsidTr="00E15AC7">
        <w:trPr>
          <w:trHeight w:val="454"/>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效益指标30分</w:t>
            </w:r>
          </w:p>
        </w:tc>
        <w:tc>
          <w:tcPr>
            <w:tcW w:w="1134" w:type="dxa"/>
            <w:tcBorders>
              <w:top w:val="nil"/>
              <w:left w:val="nil"/>
              <w:bottom w:val="single" w:sz="4" w:space="0" w:color="auto"/>
              <w:right w:val="single" w:sz="4" w:space="0" w:color="auto"/>
            </w:tcBorders>
            <w:shd w:val="clear" w:color="auto" w:fill="auto"/>
            <w:vAlign w:val="center"/>
            <w:hideMark/>
          </w:tcPr>
          <w:p w:rsidR="00517C02" w:rsidRPr="00517C02" w:rsidRDefault="00517C02" w:rsidP="00E15AC7">
            <w:pPr>
              <w:widowControl/>
              <w:spacing w:line="240" w:lineRule="auto"/>
              <w:ind w:firstLineChars="0" w:firstLine="0"/>
              <w:jc w:val="center"/>
              <w:rPr>
                <w:rFonts w:ascii="宋体" w:eastAsia="宋体" w:hAnsi="宋体" w:cs="宋体"/>
                <w:color w:val="000000"/>
                <w:sz w:val="21"/>
                <w:szCs w:val="21"/>
                <w:lang w:eastAsia="zh-CN"/>
              </w:rPr>
            </w:pPr>
            <w:r w:rsidRPr="00517C02">
              <w:rPr>
                <w:rFonts w:ascii="宋体" w:eastAsia="宋体" w:hAnsi="宋体" w:cs="宋体" w:hint="eastAsia"/>
                <w:color w:val="000000"/>
                <w:sz w:val="21"/>
                <w:szCs w:val="21"/>
                <w:lang w:eastAsia="zh-CN"/>
              </w:rPr>
              <w:t>持续影响指标</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党建监管能力（10分）</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逐步提高</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逐步提高</w:t>
            </w:r>
          </w:p>
        </w:tc>
        <w:tc>
          <w:tcPr>
            <w:tcW w:w="843" w:type="dxa"/>
            <w:tcBorders>
              <w:top w:val="nil"/>
              <w:left w:val="nil"/>
              <w:bottom w:val="single" w:sz="4" w:space="0" w:color="auto"/>
              <w:right w:val="single" w:sz="4" w:space="0" w:color="auto"/>
            </w:tcBorders>
            <w:shd w:val="clear" w:color="auto" w:fill="auto"/>
            <w:noWrap/>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10</w:t>
            </w:r>
          </w:p>
        </w:tc>
      </w:tr>
      <w:tr w:rsidR="00E15AC7" w:rsidRPr="00517C02" w:rsidTr="00E15AC7">
        <w:trPr>
          <w:trHeight w:val="454"/>
          <w:jc w:val="center"/>
        </w:trPr>
        <w:tc>
          <w:tcPr>
            <w:tcW w:w="731" w:type="dxa"/>
            <w:vMerge/>
            <w:tcBorders>
              <w:top w:val="single" w:sz="4" w:space="0" w:color="auto"/>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vMerge/>
            <w:tcBorders>
              <w:top w:val="nil"/>
              <w:left w:val="single" w:sz="4" w:space="0" w:color="auto"/>
              <w:bottom w:val="single" w:sz="8" w:space="0" w:color="000000"/>
              <w:right w:val="single" w:sz="4" w:space="0" w:color="auto"/>
            </w:tcBorders>
            <w:vAlign w:val="center"/>
            <w:hideMark/>
          </w:tcPr>
          <w:p w:rsidR="00517C02" w:rsidRPr="00517C02" w:rsidRDefault="00517C02" w:rsidP="00517C02">
            <w:pPr>
              <w:widowControl/>
              <w:spacing w:line="240" w:lineRule="auto"/>
              <w:ind w:firstLineChars="0" w:firstLine="0"/>
              <w:jc w:val="left"/>
              <w:rPr>
                <w:rFonts w:ascii="仿宋_GB2312" w:eastAsia="仿宋_GB2312" w:hAnsi="宋体" w:cs="宋体"/>
                <w:color w:val="000000"/>
                <w:sz w:val="21"/>
                <w:szCs w:val="21"/>
                <w:lang w:eastAsia="zh-CN"/>
              </w:rPr>
            </w:pPr>
          </w:p>
        </w:tc>
        <w:tc>
          <w:tcPr>
            <w:tcW w:w="1134" w:type="dxa"/>
            <w:tcBorders>
              <w:top w:val="nil"/>
              <w:left w:val="nil"/>
              <w:bottom w:val="single" w:sz="8" w:space="0" w:color="auto"/>
              <w:right w:val="single" w:sz="4" w:space="0" w:color="auto"/>
            </w:tcBorders>
            <w:shd w:val="clear" w:color="auto" w:fill="auto"/>
            <w:vAlign w:val="center"/>
            <w:hideMark/>
          </w:tcPr>
          <w:p w:rsidR="00517C02" w:rsidRPr="00517C02" w:rsidRDefault="00517C02" w:rsidP="00E15AC7">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质量指标</w:t>
            </w:r>
          </w:p>
        </w:tc>
        <w:tc>
          <w:tcPr>
            <w:tcW w:w="3118" w:type="dxa"/>
            <w:gridSpan w:val="3"/>
            <w:tcBorders>
              <w:top w:val="single" w:sz="4" w:space="0" w:color="auto"/>
              <w:left w:val="nil"/>
              <w:bottom w:val="single" w:sz="8" w:space="0" w:color="auto"/>
              <w:right w:val="single" w:sz="4" w:space="0" w:color="auto"/>
            </w:tcBorders>
            <w:shd w:val="clear" w:color="auto" w:fill="auto"/>
            <w:vAlign w:val="center"/>
            <w:hideMark/>
          </w:tcPr>
          <w:p w:rsidR="00517C02" w:rsidRPr="00517C02" w:rsidRDefault="00517C02" w:rsidP="00E15AC7">
            <w:pPr>
              <w:widowControl/>
              <w:spacing w:line="240" w:lineRule="auto"/>
              <w:ind w:firstLineChars="0" w:firstLine="0"/>
              <w:jc w:val="left"/>
              <w:rPr>
                <w:rFonts w:ascii="仿宋_GB2312" w:eastAsia="仿宋_GB2312" w:hAnsi="宋体" w:cs="宋体"/>
                <w:color w:val="000000"/>
                <w:sz w:val="21"/>
                <w:szCs w:val="21"/>
                <w:lang w:eastAsia="zh-CN"/>
              </w:rPr>
            </w:pPr>
            <w:proofErr w:type="gramStart"/>
            <w:r w:rsidRPr="00517C02">
              <w:rPr>
                <w:rFonts w:ascii="仿宋_GB2312" w:eastAsia="仿宋_GB2312" w:hAnsi="宋体" w:cs="宋体" w:hint="eastAsia"/>
                <w:color w:val="000000"/>
                <w:sz w:val="21"/>
                <w:szCs w:val="21"/>
                <w:lang w:eastAsia="zh-CN"/>
              </w:rPr>
              <w:t>赴教育</w:t>
            </w:r>
            <w:proofErr w:type="gramEnd"/>
            <w:r w:rsidRPr="00517C02">
              <w:rPr>
                <w:rFonts w:ascii="仿宋_GB2312" w:eastAsia="仿宋_GB2312" w:hAnsi="宋体" w:cs="宋体" w:hint="eastAsia"/>
                <w:color w:val="000000"/>
                <w:sz w:val="21"/>
                <w:szCs w:val="21"/>
                <w:lang w:eastAsia="zh-CN"/>
              </w:rPr>
              <w:t>基地参观学习完成率（20分）</w:t>
            </w:r>
          </w:p>
        </w:tc>
        <w:tc>
          <w:tcPr>
            <w:tcW w:w="1417" w:type="dxa"/>
            <w:gridSpan w:val="3"/>
            <w:tcBorders>
              <w:top w:val="nil"/>
              <w:left w:val="nil"/>
              <w:bottom w:val="single" w:sz="8"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100%</w:t>
            </w:r>
          </w:p>
        </w:tc>
        <w:tc>
          <w:tcPr>
            <w:tcW w:w="1418" w:type="dxa"/>
            <w:gridSpan w:val="2"/>
            <w:tcBorders>
              <w:top w:val="single" w:sz="4" w:space="0" w:color="auto"/>
              <w:left w:val="nil"/>
              <w:bottom w:val="single" w:sz="8" w:space="0" w:color="auto"/>
              <w:right w:val="single" w:sz="4" w:space="0" w:color="auto"/>
            </w:tcBorders>
            <w:shd w:val="clear" w:color="auto" w:fill="auto"/>
            <w:noWrap/>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100%</w:t>
            </w:r>
          </w:p>
        </w:tc>
        <w:tc>
          <w:tcPr>
            <w:tcW w:w="843" w:type="dxa"/>
            <w:tcBorders>
              <w:top w:val="nil"/>
              <w:left w:val="nil"/>
              <w:bottom w:val="single" w:sz="8" w:space="0" w:color="auto"/>
              <w:right w:val="single" w:sz="4" w:space="0" w:color="auto"/>
            </w:tcBorders>
            <w:shd w:val="clear" w:color="auto" w:fill="auto"/>
            <w:noWrap/>
            <w:vAlign w:val="center"/>
            <w:hideMark/>
          </w:tcPr>
          <w:p w:rsidR="00517C02"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20</w:t>
            </w:r>
          </w:p>
        </w:tc>
      </w:tr>
      <w:tr w:rsidR="00517C02" w:rsidRPr="00517C02" w:rsidTr="00E15AC7">
        <w:trPr>
          <w:trHeight w:val="540"/>
          <w:jc w:val="center"/>
        </w:trPr>
        <w:tc>
          <w:tcPr>
            <w:tcW w:w="1865" w:type="dxa"/>
            <w:gridSpan w:val="2"/>
            <w:tcBorders>
              <w:top w:val="nil"/>
              <w:left w:val="single" w:sz="4" w:space="0" w:color="auto"/>
              <w:bottom w:val="single" w:sz="4" w:space="0" w:color="auto"/>
              <w:right w:val="single" w:sz="4" w:space="0" w:color="auto"/>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总分</w:t>
            </w:r>
          </w:p>
        </w:tc>
        <w:tc>
          <w:tcPr>
            <w:tcW w:w="7930" w:type="dxa"/>
            <w:gridSpan w:val="10"/>
            <w:tcBorders>
              <w:top w:val="nil"/>
              <w:left w:val="nil"/>
              <w:bottom w:val="single" w:sz="4" w:space="0" w:color="auto"/>
              <w:right w:val="single" w:sz="4" w:space="0" w:color="000000"/>
            </w:tcBorders>
            <w:shd w:val="clear" w:color="auto" w:fill="auto"/>
            <w:vAlign w:val="center"/>
            <w:hideMark/>
          </w:tcPr>
          <w:p w:rsidR="00517C02" w:rsidRPr="00517C02" w:rsidRDefault="00517C02" w:rsidP="00517C02">
            <w:pPr>
              <w:widowControl/>
              <w:spacing w:line="240" w:lineRule="auto"/>
              <w:ind w:firstLineChars="0" w:firstLine="0"/>
              <w:jc w:val="center"/>
              <w:rPr>
                <w:rFonts w:ascii="仿宋_GB2312" w:eastAsia="仿宋_GB2312" w:hAnsi="宋体" w:cs="宋体"/>
                <w:b/>
                <w:bCs/>
                <w:color w:val="000000"/>
                <w:sz w:val="21"/>
                <w:szCs w:val="21"/>
                <w:lang w:eastAsia="zh-CN"/>
              </w:rPr>
            </w:pPr>
            <w:r w:rsidRPr="00517C02">
              <w:rPr>
                <w:rFonts w:ascii="仿宋_GB2312" w:eastAsia="仿宋_GB2312" w:hAnsi="宋体" w:cs="宋体" w:hint="eastAsia"/>
                <w:b/>
                <w:bCs/>
                <w:color w:val="000000"/>
                <w:sz w:val="21"/>
                <w:szCs w:val="21"/>
                <w:lang w:eastAsia="zh-CN"/>
              </w:rPr>
              <w:t xml:space="preserve">90.36 </w:t>
            </w:r>
          </w:p>
        </w:tc>
      </w:tr>
      <w:tr w:rsidR="00E15AC7" w:rsidRPr="00517C02" w:rsidTr="001969AC">
        <w:trPr>
          <w:trHeight w:val="770"/>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5AC7" w:rsidRPr="00517C02" w:rsidRDefault="00E15AC7"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偏差大或目标未完成原因分析</w:t>
            </w:r>
          </w:p>
        </w:tc>
        <w:tc>
          <w:tcPr>
            <w:tcW w:w="793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E15AC7" w:rsidRDefault="00E15AC7" w:rsidP="00517C02">
            <w:pPr>
              <w:widowControl/>
              <w:spacing w:line="240" w:lineRule="auto"/>
              <w:ind w:firstLineChars="0" w:firstLine="0"/>
              <w:jc w:val="left"/>
              <w:rPr>
                <w:rFonts w:ascii="仿宋_GB2312" w:eastAsia="仿宋_GB2312" w:hAnsi="宋体" w:cs="宋体" w:hint="eastAsia"/>
                <w:color w:val="000000"/>
                <w:sz w:val="21"/>
                <w:szCs w:val="21"/>
                <w:lang w:eastAsia="zh-CN"/>
              </w:rPr>
            </w:pPr>
            <w:r w:rsidRPr="00517C02">
              <w:rPr>
                <w:rFonts w:ascii="仿宋_GB2312" w:eastAsia="仿宋_GB2312" w:hAnsi="宋体" w:cs="宋体" w:hint="eastAsia"/>
                <w:color w:val="000000"/>
                <w:sz w:val="21"/>
                <w:szCs w:val="21"/>
                <w:lang w:eastAsia="zh-CN"/>
              </w:rPr>
              <w:t xml:space="preserve"> 1.个别经费超预算，科研课题经费决算数32.68万，预算29.20万。</w:t>
            </w:r>
          </w:p>
          <w:p w:rsidR="00E15AC7" w:rsidRPr="00517C02" w:rsidRDefault="00E15AC7" w:rsidP="00E15AC7">
            <w:pPr>
              <w:widowControl/>
              <w:spacing w:line="240" w:lineRule="auto"/>
              <w:ind w:firstLineChars="100" w:firstLine="210"/>
              <w:jc w:val="left"/>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2.主要是受疫情影响，工会活动无法按计划开展。</w:t>
            </w:r>
          </w:p>
        </w:tc>
      </w:tr>
      <w:tr w:rsidR="001969AC" w:rsidRPr="00517C02" w:rsidTr="001969AC">
        <w:trPr>
          <w:trHeight w:val="2347"/>
          <w:jc w:val="center"/>
        </w:trPr>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69AC" w:rsidRPr="00517C02" w:rsidRDefault="001969AC" w:rsidP="00517C02">
            <w:pPr>
              <w:widowControl/>
              <w:spacing w:line="240" w:lineRule="auto"/>
              <w:ind w:firstLineChars="0" w:firstLine="0"/>
              <w:jc w:val="center"/>
              <w:rPr>
                <w:rFonts w:ascii="仿宋_GB2312" w:eastAsia="仿宋_GB2312" w:hAnsi="宋体" w:cs="宋体"/>
                <w:color w:val="000000"/>
                <w:sz w:val="21"/>
                <w:szCs w:val="21"/>
                <w:lang w:eastAsia="zh-CN"/>
              </w:rPr>
            </w:pPr>
            <w:r w:rsidRPr="00517C02">
              <w:rPr>
                <w:rFonts w:ascii="仿宋_GB2312" w:eastAsia="仿宋_GB2312" w:hAnsi="宋体" w:cs="宋体" w:hint="eastAsia"/>
                <w:color w:val="000000"/>
                <w:sz w:val="21"/>
                <w:szCs w:val="21"/>
                <w:lang w:eastAsia="zh-CN"/>
              </w:rPr>
              <w:t>改进措施及结果应用方案</w:t>
            </w:r>
          </w:p>
        </w:tc>
        <w:tc>
          <w:tcPr>
            <w:tcW w:w="793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969AC" w:rsidRDefault="001969AC" w:rsidP="001969AC">
            <w:pPr>
              <w:widowControl/>
              <w:spacing w:line="240" w:lineRule="auto"/>
              <w:ind w:firstLineChars="0" w:firstLine="0"/>
              <w:jc w:val="left"/>
              <w:rPr>
                <w:rFonts w:ascii="仿宋_GB2312" w:eastAsia="仿宋_GB2312" w:hAnsi="宋体" w:cs="宋体" w:hint="eastAsia"/>
                <w:color w:val="000000"/>
                <w:sz w:val="21"/>
                <w:szCs w:val="21"/>
                <w:lang w:eastAsia="zh-CN"/>
              </w:rPr>
            </w:pPr>
            <w:r w:rsidRPr="00517C02">
              <w:rPr>
                <w:rFonts w:ascii="仿宋_GB2312" w:eastAsia="仿宋_GB2312" w:hAnsi="宋体" w:cs="宋体" w:hint="eastAsia"/>
                <w:color w:val="000000"/>
                <w:sz w:val="21"/>
                <w:szCs w:val="21"/>
                <w:lang w:eastAsia="zh-CN"/>
              </w:rPr>
              <w:t>1.建议单位在后期对项目绩效指标进行合理设置，使目标最能反映绩效管理要求。</w:t>
            </w:r>
          </w:p>
          <w:p w:rsidR="001969AC" w:rsidRDefault="001969AC" w:rsidP="001969AC">
            <w:pPr>
              <w:pStyle w:val="2"/>
              <w:spacing w:after="0" w:line="240" w:lineRule="auto"/>
              <w:ind w:leftChars="0" w:left="0" w:firstLineChars="0" w:firstLine="0"/>
              <w:jc w:val="left"/>
              <w:rPr>
                <w:rFonts w:ascii="仿宋_GB2312" w:eastAsia="仿宋_GB2312" w:hAnsi="宋体" w:cs="宋体" w:hint="eastAsia"/>
                <w:color w:val="000000"/>
                <w:sz w:val="20"/>
                <w:szCs w:val="20"/>
                <w:lang w:eastAsia="zh-CN"/>
              </w:rPr>
            </w:pPr>
            <w:r w:rsidRPr="00517C02">
              <w:rPr>
                <w:rFonts w:ascii="仿宋_GB2312" w:eastAsia="仿宋_GB2312" w:hAnsi="宋体" w:cs="宋体" w:hint="eastAsia"/>
                <w:color w:val="000000"/>
                <w:sz w:val="20"/>
                <w:szCs w:val="20"/>
                <w:lang w:eastAsia="zh-CN"/>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p w:rsidR="001969AC" w:rsidRDefault="001969AC" w:rsidP="001969AC">
            <w:pPr>
              <w:pStyle w:val="2"/>
              <w:spacing w:after="0" w:line="240" w:lineRule="auto"/>
              <w:ind w:leftChars="0" w:left="0" w:firstLineChars="0" w:firstLine="0"/>
              <w:jc w:val="left"/>
              <w:rPr>
                <w:rFonts w:ascii="仿宋_GB2312" w:eastAsia="仿宋_GB2312" w:hAnsi="宋体" w:cs="宋体" w:hint="eastAsia"/>
                <w:color w:val="000000"/>
                <w:sz w:val="20"/>
                <w:szCs w:val="20"/>
                <w:lang w:eastAsia="zh-CN"/>
              </w:rPr>
            </w:pPr>
            <w:r w:rsidRPr="00517C02">
              <w:rPr>
                <w:rFonts w:ascii="仿宋_GB2312" w:eastAsia="仿宋_GB2312" w:hAnsi="宋体" w:cs="宋体" w:hint="eastAsia"/>
                <w:color w:val="000000"/>
                <w:sz w:val="20"/>
                <w:szCs w:val="20"/>
                <w:lang w:eastAsia="zh-CN"/>
              </w:rPr>
              <w:t>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p w:rsidR="001969AC" w:rsidRPr="001969AC" w:rsidRDefault="001969AC" w:rsidP="001969AC">
            <w:pPr>
              <w:pStyle w:val="2"/>
              <w:spacing w:after="0" w:line="240" w:lineRule="auto"/>
              <w:ind w:leftChars="0" w:left="0" w:firstLineChars="0" w:firstLine="0"/>
              <w:jc w:val="left"/>
              <w:rPr>
                <w:lang w:eastAsia="zh-CN"/>
              </w:rPr>
            </w:pPr>
            <w:r w:rsidRPr="00517C02">
              <w:rPr>
                <w:rFonts w:ascii="仿宋_GB2312" w:eastAsia="仿宋_GB2312" w:hAnsi="宋体" w:cs="宋体" w:hint="eastAsia"/>
                <w:color w:val="000000"/>
                <w:sz w:val="20"/>
                <w:szCs w:val="20"/>
                <w:lang w:eastAsia="zh-CN"/>
              </w:rPr>
              <w:t>4.基于经济性和必要性等因素考虑，满意度指标暂可不</w:t>
            </w:r>
            <w:proofErr w:type="gramStart"/>
            <w:r w:rsidRPr="00517C02">
              <w:rPr>
                <w:rFonts w:ascii="仿宋_GB2312" w:eastAsia="仿宋_GB2312" w:hAnsi="宋体" w:cs="宋体" w:hint="eastAsia"/>
                <w:color w:val="000000"/>
                <w:sz w:val="20"/>
                <w:szCs w:val="20"/>
                <w:lang w:eastAsia="zh-CN"/>
              </w:rPr>
              <w:t>作为必评指标</w:t>
            </w:r>
            <w:proofErr w:type="gramEnd"/>
            <w:r>
              <w:rPr>
                <w:rFonts w:ascii="仿宋_GB2312" w:eastAsia="仿宋_GB2312" w:hAnsi="宋体" w:cs="宋体" w:hint="eastAsia"/>
                <w:color w:val="000000"/>
                <w:sz w:val="20"/>
                <w:szCs w:val="20"/>
                <w:lang w:eastAsia="zh-CN"/>
              </w:rPr>
              <w:t>。</w:t>
            </w:r>
          </w:p>
        </w:tc>
      </w:tr>
    </w:tbl>
    <w:p w:rsidR="001969AC" w:rsidRDefault="001969AC" w:rsidP="001969AC">
      <w:pPr>
        <w:pStyle w:val="2"/>
        <w:spacing w:after="0" w:line="360" w:lineRule="auto"/>
        <w:ind w:leftChars="0" w:left="0" w:firstLineChars="0" w:firstLine="0"/>
        <w:rPr>
          <w:szCs w:val="32"/>
          <w:lang w:eastAsia="zh-CN"/>
        </w:rPr>
      </w:pPr>
    </w:p>
    <w:p w:rsidR="003916A1" w:rsidRPr="003916A1" w:rsidRDefault="003916A1" w:rsidP="003916A1">
      <w:pPr>
        <w:spacing w:line="276" w:lineRule="auto"/>
        <w:ind w:firstLineChars="0" w:firstLine="0"/>
        <w:jc w:val="center"/>
        <w:rPr>
          <w:rFonts w:ascii="方正小标宋简体" w:eastAsia="方正小标宋简体" w:hAnsi="黑体" w:hint="eastAsia"/>
          <w:b/>
          <w:spacing w:val="-11"/>
          <w:kern w:val="36"/>
          <w:sz w:val="36"/>
          <w:szCs w:val="36"/>
          <w:lang w:eastAsia="zh-CN"/>
        </w:rPr>
      </w:pPr>
      <w:r w:rsidRPr="003916A1">
        <w:rPr>
          <w:rFonts w:ascii="方正小标宋简体" w:eastAsia="方正小标宋简体" w:hAnsi="黑体" w:hint="eastAsia"/>
          <w:b/>
          <w:spacing w:val="-11"/>
          <w:kern w:val="36"/>
          <w:sz w:val="36"/>
          <w:szCs w:val="36"/>
          <w:lang w:eastAsia="zh-CN"/>
        </w:rPr>
        <w:lastRenderedPageBreak/>
        <w:t>湖北省纤维检验局本级2020年度市场监督管理</w:t>
      </w:r>
    </w:p>
    <w:p w:rsidR="003916A1" w:rsidRPr="003916A1" w:rsidRDefault="003916A1" w:rsidP="003916A1">
      <w:pPr>
        <w:spacing w:line="480" w:lineRule="auto"/>
        <w:ind w:firstLineChars="0" w:firstLine="0"/>
        <w:jc w:val="center"/>
        <w:rPr>
          <w:rFonts w:ascii="方正小标宋简体" w:eastAsia="方正小标宋简体" w:hAnsi="黑体" w:hint="eastAsia"/>
          <w:b/>
          <w:spacing w:val="-11"/>
          <w:kern w:val="36"/>
          <w:sz w:val="36"/>
          <w:szCs w:val="36"/>
          <w:lang w:eastAsia="zh-CN"/>
        </w:rPr>
      </w:pPr>
      <w:r w:rsidRPr="003916A1">
        <w:rPr>
          <w:rFonts w:ascii="方正小标宋简体" w:eastAsia="方正小标宋简体" w:hAnsi="黑体" w:hint="eastAsia"/>
          <w:b/>
          <w:spacing w:val="-11"/>
          <w:kern w:val="36"/>
          <w:sz w:val="36"/>
          <w:szCs w:val="36"/>
          <w:lang w:eastAsia="zh-CN"/>
        </w:rPr>
        <w:t>技术支持经费项目绩效自评结果</w:t>
      </w:r>
    </w:p>
    <w:p w:rsidR="003916A1" w:rsidRDefault="003916A1" w:rsidP="003916A1">
      <w:pPr>
        <w:pStyle w:val="2"/>
        <w:spacing w:after="0" w:line="480" w:lineRule="auto"/>
        <w:ind w:leftChars="0" w:left="0" w:firstLineChars="0" w:firstLine="0"/>
        <w:jc w:val="center"/>
        <w:rPr>
          <w:rFonts w:ascii="Times New Roman" w:eastAsia="仿宋_GB2312" w:hAnsi="Times New Roman"/>
          <w:lang w:eastAsia="zh-CN"/>
        </w:rPr>
      </w:pPr>
      <w:r>
        <w:rPr>
          <w:rFonts w:ascii="楷体" w:eastAsia="楷体" w:hAnsi="楷体" w:cs="楷体" w:hint="eastAsia"/>
          <w:lang w:eastAsia="zh-CN"/>
        </w:rPr>
        <w:t>（摘要版）</w:t>
      </w:r>
    </w:p>
    <w:p w:rsidR="003916A1" w:rsidRPr="003916A1" w:rsidRDefault="003916A1" w:rsidP="003916A1">
      <w:pPr>
        <w:pStyle w:val="1"/>
        <w:spacing w:line="360" w:lineRule="auto"/>
        <w:ind w:firstLine="640"/>
        <w:rPr>
          <w:rFonts w:ascii="黑体" w:hAnsi="黑体"/>
          <w:szCs w:val="32"/>
          <w:lang w:eastAsia="zh-CN"/>
        </w:rPr>
      </w:pPr>
      <w:r w:rsidRPr="003916A1">
        <w:rPr>
          <w:rFonts w:ascii="黑体" w:hAnsi="黑体" w:hint="eastAsia"/>
          <w:szCs w:val="32"/>
          <w:lang w:eastAsia="zh-CN"/>
        </w:rPr>
        <w:t>一、自评得分</w:t>
      </w:r>
    </w:p>
    <w:p w:rsidR="003916A1" w:rsidRDefault="003916A1" w:rsidP="003916A1">
      <w:pPr>
        <w:spacing w:line="360" w:lineRule="auto"/>
        <w:ind w:firstLine="640"/>
        <w:rPr>
          <w:rFonts w:ascii="Times New Roman" w:eastAsia="仿宋_GB2312" w:hAnsi="Times New Roman"/>
          <w:szCs w:val="32"/>
          <w:lang w:eastAsia="zh-CN"/>
        </w:rPr>
      </w:pPr>
      <w:r>
        <w:rPr>
          <w:rFonts w:ascii="Times New Roman" w:eastAsia="仿宋_GB2312" w:hAnsi="Times New Roman" w:hint="eastAsia"/>
          <w:szCs w:val="32"/>
          <w:lang w:eastAsia="zh-CN"/>
        </w:rPr>
        <w:t>经综合评价，湖北省纤维检验局本级市场监督管理技术支持经费项目</w:t>
      </w:r>
      <w:r>
        <w:rPr>
          <w:rFonts w:ascii="Times New Roman" w:eastAsia="仿宋_GB2312" w:hAnsi="Times New Roman" w:hint="eastAsia"/>
          <w:szCs w:val="32"/>
          <w:lang w:eastAsia="zh-CN"/>
        </w:rPr>
        <w:t>(</w:t>
      </w:r>
      <w:r>
        <w:rPr>
          <w:rFonts w:ascii="Times New Roman" w:eastAsia="仿宋_GB2312" w:hAnsi="Times New Roman" w:hint="eastAsia"/>
          <w:szCs w:val="32"/>
          <w:lang w:eastAsia="zh-CN"/>
        </w:rPr>
        <w:t>以下简称“项目”</w:t>
      </w:r>
      <w:r>
        <w:rPr>
          <w:rFonts w:ascii="Times New Roman" w:eastAsia="仿宋_GB2312" w:hAnsi="Times New Roman" w:hint="eastAsia"/>
          <w:szCs w:val="32"/>
          <w:lang w:eastAsia="zh-CN"/>
        </w:rPr>
        <w:t>)</w:t>
      </w:r>
      <w:r>
        <w:rPr>
          <w:rFonts w:ascii="Times New Roman" w:eastAsia="仿宋_GB2312" w:hAnsi="Times New Roman" w:hint="eastAsia"/>
          <w:szCs w:val="32"/>
          <w:lang w:eastAsia="zh-CN"/>
        </w:rPr>
        <w:t>综合评分为</w:t>
      </w:r>
      <w:r>
        <w:rPr>
          <w:rFonts w:ascii="Times New Roman" w:eastAsia="仿宋_GB2312" w:hAnsi="Times New Roman" w:hint="eastAsia"/>
          <w:b/>
          <w:bCs/>
          <w:szCs w:val="32"/>
          <w:lang w:eastAsia="zh-CN"/>
        </w:rPr>
        <w:t>93.63</w:t>
      </w:r>
      <w:r>
        <w:rPr>
          <w:rFonts w:ascii="Times New Roman" w:eastAsia="仿宋_GB2312" w:hAnsi="Times New Roman" w:hint="eastAsia"/>
          <w:szCs w:val="32"/>
          <w:lang w:eastAsia="zh-CN"/>
        </w:rPr>
        <w:t>分。</w:t>
      </w:r>
    </w:p>
    <w:p w:rsidR="003916A1" w:rsidRPr="003916A1" w:rsidRDefault="003916A1" w:rsidP="003916A1">
      <w:pPr>
        <w:pStyle w:val="1"/>
        <w:spacing w:line="360" w:lineRule="auto"/>
        <w:ind w:firstLine="640"/>
        <w:rPr>
          <w:rFonts w:ascii="黑体" w:hAnsi="黑体"/>
          <w:szCs w:val="32"/>
          <w:lang w:eastAsia="zh-CN"/>
        </w:rPr>
      </w:pPr>
      <w:r w:rsidRPr="003916A1">
        <w:rPr>
          <w:rFonts w:ascii="黑体" w:hAnsi="黑体" w:hint="eastAsia"/>
          <w:szCs w:val="32"/>
          <w:lang w:eastAsia="zh-CN"/>
        </w:rPr>
        <w:t>二、绩效目标完成情况</w:t>
      </w:r>
    </w:p>
    <w:p w:rsidR="003916A1" w:rsidRDefault="003916A1" w:rsidP="003916A1">
      <w:pPr>
        <w:spacing w:line="360" w:lineRule="auto"/>
        <w:ind w:firstLine="643"/>
        <w:rPr>
          <w:rFonts w:ascii="Times New Roman" w:eastAsia="仿宋_GB2312" w:hAnsi="Times New Roman"/>
          <w:b/>
          <w:szCs w:val="32"/>
          <w:lang w:eastAsia="zh-CN"/>
        </w:rPr>
      </w:pPr>
      <w:r>
        <w:rPr>
          <w:rFonts w:ascii="Times New Roman" w:eastAsia="仿宋_GB2312" w:hAnsi="Times New Roman" w:hint="eastAsia"/>
          <w:b/>
          <w:szCs w:val="32"/>
          <w:lang w:eastAsia="zh-CN"/>
        </w:rPr>
        <w:t>（一）执行率情况</w:t>
      </w:r>
    </w:p>
    <w:p w:rsidR="003916A1" w:rsidRDefault="003916A1" w:rsidP="003916A1">
      <w:pPr>
        <w:spacing w:line="360" w:lineRule="auto"/>
        <w:ind w:firstLine="640"/>
        <w:rPr>
          <w:rFonts w:ascii="Times New Roman" w:eastAsia="仿宋_GB2312" w:hAnsi="Times New Roman"/>
          <w:bCs/>
          <w:szCs w:val="32"/>
          <w:lang w:eastAsia="zh-CN"/>
        </w:rPr>
      </w:pPr>
      <w:r>
        <w:rPr>
          <w:rFonts w:ascii="Times New Roman" w:eastAsia="仿宋_GB2312" w:hAnsi="Times New Roman" w:hint="eastAsia"/>
          <w:bCs/>
          <w:szCs w:val="32"/>
          <w:lang w:eastAsia="zh-CN"/>
        </w:rPr>
        <w:t>2020</w:t>
      </w:r>
      <w:r>
        <w:rPr>
          <w:rFonts w:ascii="Times New Roman" w:eastAsia="仿宋_GB2312" w:hAnsi="Times New Roman" w:hint="eastAsia"/>
          <w:bCs/>
          <w:szCs w:val="32"/>
          <w:lang w:eastAsia="zh-CN"/>
        </w:rPr>
        <w:t>年度项目预算总额</w:t>
      </w:r>
      <w:r>
        <w:rPr>
          <w:rFonts w:ascii="Times New Roman" w:eastAsia="仿宋_GB2312" w:hAnsi="Times New Roman" w:hint="eastAsia"/>
          <w:bCs/>
          <w:szCs w:val="32"/>
          <w:lang w:eastAsia="zh-CN"/>
        </w:rPr>
        <w:t>1658.33</w:t>
      </w:r>
      <w:r>
        <w:rPr>
          <w:rFonts w:ascii="Times New Roman" w:eastAsia="仿宋_GB2312" w:hAnsi="Times New Roman" w:hint="eastAsia"/>
          <w:bCs/>
          <w:szCs w:val="32"/>
          <w:lang w:eastAsia="zh-CN"/>
        </w:rPr>
        <w:t>万元</w:t>
      </w:r>
      <w:r>
        <w:rPr>
          <w:rFonts w:ascii="仿宋" w:hAnsi="仿宋" w:cs="仿宋" w:hint="eastAsia"/>
          <w:bCs/>
          <w:szCs w:val="32"/>
          <w:lang w:eastAsia="zh-CN"/>
        </w:rPr>
        <w:t>[</w:t>
      </w:r>
      <w:r>
        <w:rPr>
          <w:rFonts w:ascii="Times New Roman" w:eastAsia="仿宋_GB2312" w:hAnsi="Times New Roman" w:hint="eastAsia"/>
          <w:bCs/>
          <w:szCs w:val="32"/>
          <w:lang w:eastAsia="zh-CN"/>
        </w:rPr>
        <w:t>其中：纺织品服装质量检测专项经费项目</w:t>
      </w:r>
      <w:r>
        <w:rPr>
          <w:rFonts w:ascii="Times New Roman" w:eastAsia="仿宋_GB2312" w:hAnsi="Times New Roman" w:hint="eastAsia"/>
          <w:bCs/>
          <w:szCs w:val="32"/>
          <w:lang w:eastAsia="zh-CN"/>
        </w:rPr>
        <w:t>325.33</w:t>
      </w:r>
      <w:r>
        <w:rPr>
          <w:rFonts w:ascii="Times New Roman" w:eastAsia="仿宋_GB2312" w:hAnsi="Times New Roman" w:hint="eastAsia"/>
          <w:bCs/>
          <w:szCs w:val="32"/>
          <w:lang w:eastAsia="zh-CN"/>
        </w:rPr>
        <w:t>万元（其中：省级财政资金</w:t>
      </w:r>
      <w:r>
        <w:rPr>
          <w:rFonts w:ascii="Times New Roman" w:eastAsia="仿宋_GB2312" w:hAnsi="Times New Roman" w:hint="eastAsia"/>
          <w:bCs/>
          <w:szCs w:val="32"/>
          <w:lang w:eastAsia="zh-CN"/>
        </w:rPr>
        <w:t>325.33</w:t>
      </w:r>
      <w:r>
        <w:rPr>
          <w:rFonts w:ascii="Times New Roman" w:eastAsia="仿宋_GB2312" w:hAnsi="Times New Roman" w:hint="eastAsia"/>
          <w:bCs/>
          <w:szCs w:val="32"/>
          <w:lang w:eastAsia="zh-CN"/>
        </w:rPr>
        <w:t>万元）、棉花公证检验经费项目</w:t>
      </w:r>
      <w:r>
        <w:rPr>
          <w:rFonts w:ascii="Times New Roman" w:eastAsia="仿宋_GB2312" w:hAnsi="Times New Roman" w:hint="eastAsia"/>
          <w:bCs/>
          <w:szCs w:val="32"/>
          <w:lang w:eastAsia="zh-CN"/>
        </w:rPr>
        <w:t>1333</w:t>
      </w:r>
      <w:r>
        <w:rPr>
          <w:rFonts w:ascii="Times New Roman" w:eastAsia="仿宋_GB2312" w:hAnsi="Times New Roman" w:hint="eastAsia"/>
          <w:bCs/>
          <w:szCs w:val="32"/>
          <w:lang w:eastAsia="zh-CN"/>
        </w:rPr>
        <w:t>万元（</w:t>
      </w:r>
      <w:r>
        <w:rPr>
          <w:rFonts w:ascii="Times New Roman" w:eastAsia="仿宋_GB2312" w:hAnsi="Times New Roman" w:hint="eastAsia"/>
          <w:b/>
          <w:szCs w:val="32"/>
          <w:lang w:eastAsia="zh-CN"/>
        </w:rPr>
        <w:t>全部是中央资金</w:t>
      </w:r>
      <w:r>
        <w:rPr>
          <w:rFonts w:ascii="Times New Roman" w:eastAsia="仿宋_GB2312" w:hAnsi="Times New Roman" w:hint="eastAsia"/>
          <w:bCs/>
          <w:szCs w:val="32"/>
          <w:lang w:eastAsia="zh-CN"/>
        </w:rPr>
        <w:t>，其中：使用上年度财政拨款</w:t>
      </w:r>
      <w:r>
        <w:rPr>
          <w:rFonts w:ascii="Times New Roman" w:eastAsia="仿宋_GB2312" w:hAnsi="Times New Roman" w:hint="eastAsia"/>
          <w:bCs/>
          <w:szCs w:val="32"/>
          <w:lang w:eastAsia="zh-CN"/>
        </w:rPr>
        <w:t>1333</w:t>
      </w:r>
      <w:r>
        <w:rPr>
          <w:rFonts w:ascii="Times New Roman" w:eastAsia="仿宋_GB2312" w:hAnsi="Times New Roman" w:hint="eastAsia"/>
          <w:bCs/>
          <w:szCs w:val="32"/>
          <w:lang w:eastAsia="zh-CN"/>
        </w:rPr>
        <w:t>万元）</w:t>
      </w:r>
      <w:r>
        <w:rPr>
          <w:rFonts w:ascii="仿宋" w:hAnsi="仿宋" w:cs="仿宋" w:hint="eastAsia"/>
          <w:szCs w:val="32"/>
          <w:lang w:eastAsia="zh-CN"/>
        </w:rPr>
        <w:t>]</w:t>
      </w:r>
      <w:r>
        <w:rPr>
          <w:rFonts w:ascii="Times New Roman" w:eastAsia="仿宋_GB2312" w:hAnsi="Times New Roman" w:hint="eastAsia"/>
          <w:bCs/>
          <w:szCs w:val="32"/>
          <w:lang w:eastAsia="zh-CN"/>
        </w:rPr>
        <w:t>，执行数</w:t>
      </w:r>
      <w:r>
        <w:rPr>
          <w:rFonts w:ascii="Times New Roman" w:eastAsia="仿宋_GB2312" w:hAnsi="Times New Roman" w:hint="eastAsia"/>
          <w:bCs/>
          <w:szCs w:val="32"/>
          <w:lang w:eastAsia="zh-CN"/>
        </w:rPr>
        <w:t>1658.33</w:t>
      </w:r>
      <w:r>
        <w:rPr>
          <w:rFonts w:ascii="Times New Roman" w:eastAsia="仿宋_GB2312" w:hAnsi="Times New Roman" w:hint="eastAsia"/>
          <w:bCs/>
          <w:szCs w:val="32"/>
          <w:lang w:eastAsia="zh-CN"/>
        </w:rPr>
        <w:t>万元</w:t>
      </w:r>
      <w:r>
        <w:rPr>
          <w:rFonts w:ascii="仿宋" w:hAnsi="仿宋" w:cs="仿宋" w:hint="eastAsia"/>
          <w:bCs/>
          <w:szCs w:val="32"/>
          <w:lang w:eastAsia="zh-CN"/>
        </w:rPr>
        <w:t>[</w:t>
      </w:r>
      <w:r>
        <w:rPr>
          <w:rFonts w:ascii="Times New Roman" w:eastAsia="仿宋_GB2312" w:hAnsi="Times New Roman" w:hint="eastAsia"/>
          <w:bCs/>
          <w:szCs w:val="32"/>
          <w:lang w:eastAsia="zh-CN"/>
        </w:rPr>
        <w:t>其中：纺织品服装质量检测专项经费项目</w:t>
      </w:r>
      <w:r>
        <w:rPr>
          <w:rFonts w:ascii="Times New Roman" w:eastAsia="仿宋_GB2312" w:hAnsi="Times New Roman" w:hint="eastAsia"/>
          <w:bCs/>
          <w:szCs w:val="32"/>
          <w:lang w:eastAsia="zh-CN"/>
        </w:rPr>
        <w:t>325.33</w:t>
      </w:r>
      <w:r>
        <w:rPr>
          <w:rFonts w:ascii="Times New Roman" w:eastAsia="仿宋_GB2312" w:hAnsi="Times New Roman" w:hint="eastAsia"/>
          <w:bCs/>
          <w:szCs w:val="32"/>
          <w:lang w:eastAsia="zh-CN"/>
        </w:rPr>
        <w:t>万元、棉花公证检验经费项目</w:t>
      </w:r>
      <w:r>
        <w:rPr>
          <w:rFonts w:ascii="Times New Roman" w:eastAsia="仿宋_GB2312" w:hAnsi="Times New Roman" w:hint="eastAsia"/>
          <w:bCs/>
          <w:szCs w:val="32"/>
          <w:lang w:eastAsia="zh-CN"/>
        </w:rPr>
        <w:t>1333</w:t>
      </w:r>
      <w:r>
        <w:rPr>
          <w:rFonts w:ascii="Times New Roman" w:eastAsia="仿宋_GB2312" w:hAnsi="Times New Roman" w:hint="eastAsia"/>
          <w:bCs/>
          <w:szCs w:val="32"/>
          <w:lang w:eastAsia="zh-CN"/>
        </w:rPr>
        <w:t>万元（其中：财政资金</w:t>
      </w:r>
      <w:r>
        <w:rPr>
          <w:rFonts w:ascii="Times New Roman" w:eastAsia="仿宋_GB2312" w:hAnsi="Times New Roman" w:hint="eastAsia"/>
          <w:bCs/>
          <w:szCs w:val="32"/>
          <w:lang w:eastAsia="zh-CN"/>
        </w:rPr>
        <w:t>325.33</w:t>
      </w:r>
      <w:r>
        <w:rPr>
          <w:rFonts w:ascii="Times New Roman" w:eastAsia="仿宋_GB2312" w:hAnsi="Times New Roman" w:hint="eastAsia"/>
          <w:bCs/>
          <w:szCs w:val="32"/>
          <w:lang w:eastAsia="zh-CN"/>
        </w:rPr>
        <w:t>万元、使用上年度财政拨款</w:t>
      </w:r>
      <w:r>
        <w:rPr>
          <w:rFonts w:ascii="Times New Roman" w:eastAsia="仿宋_GB2312" w:hAnsi="Times New Roman" w:hint="eastAsia"/>
          <w:bCs/>
          <w:szCs w:val="32"/>
          <w:lang w:eastAsia="zh-CN"/>
        </w:rPr>
        <w:t>1333</w:t>
      </w:r>
      <w:r>
        <w:rPr>
          <w:rFonts w:ascii="Times New Roman" w:eastAsia="仿宋_GB2312" w:hAnsi="Times New Roman" w:hint="eastAsia"/>
          <w:bCs/>
          <w:szCs w:val="32"/>
          <w:lang w:eastAsia="zh-CN"/>
        </w:rPr>
        <w:t>万元）</w:t>
      </w:r>
      <w:r>
        <w:rPr>
          <w:rFonts w:ascii="仿宋" w:hAnsi="仿宋" w:cs="仿宋" w:hint="eastAsia"/>
          <w:szCs w:val="32"/>
          <w:lang w:eastAsia="zh-CN"/>
        </w:rPr>
        <w:t>]</w:t>
      </w:r>
      <w:r>
        <w:rPr>
          <w:rFonts w:ascii="Times New Roman" w:eastAsia="仿宋_GB2312" w:hAnsi="Times New Roman" w:hint="eastAsia"/>
          <w:bCs/>
          <w:szCs w:val="32"/>
          <w:lang w:eastAsia="zh-CN"/>
        </w:rPr>
        <w:t>。</w:t>
      </w:r>
    </w:p>
    <w:p w:rsidR="003916A1" w:rsidRDefault="003916A1" w:rsidP="003916A1">
      <w:pPr>
        <w:pStyle w:val="af1"/>
        <w:tabs>
          <w:tab w:val="left" w:pos="520"/>
          <w:tab w:val="left" w:pos="4139"/>
        </w:tabs>
        <w:spacing w:line="360" w:lineRule="auto"/>
        <w:ind w:left="635" w:firstLineChars="0" w:firstLine="0"/>
        <w:rPr>
          <w:rFonts w:ascii="Times New Roman" w:eastAsia="仿宋_GB2312" w:hAnsi="Times New Roman"/>
          <w:b/>
          <w:szCs w:val="32"/>
          <w:lang w:eastAsia="zh-CN"/>
        </w:rPr>
      </w:pPr>
      <w:r>
        <w:rPr>
          <w:rFonts w:ascii="Times New Roman" w:eastAsia="仿宋_GB2312" w:hAnsi="Times New Roman" w:hint="eastAsia"/>
          <w:b/>
          <w:szCs w:val="32"/>
          <w:lang w:eastAsia="zh-CN"/>
        </w:rPr>
        <w:t>（二）完成的绩效目标</w:t>
      </w:r>
      <w:r>
        <w:rPr>
          <w:rFonts w:ascii="Times New Roman" w:eastAsia="仿宋_GB2312" w:hAnsi="Times New Roman" w:hint="eastAsia"/>
          <w:b/>
          <w:szCs w:val="32"/>
          <w:lang w:eastAsia="zh-CN"/>
        </w:rPr>
        <w:t xml:space="preserve"> </w:t>
      </w:r>
    </w:p>
    <w:p w:rsidR="003916A1" w:rsidRDefault="003916A1" w:rsidP="003916A1">
      <w:pPr>
        <w:adjustRightInd w:val="0"/>
        <w:snapToGrid w:val="0"/>
        <w:spacing w:line="360" w:lineRule="auto"/>
        <w:ind w:firstLine="640"/>
        <w:rPr>
          <w:rFonts w:ascii="Times New Roman" w:eastAsia="仿宋_GB2312" w:hAnsi="Times New Roman"/>
          <w:szCs w:val="32"/>
          <w:lang w:eastAsia="zh-CN"/>
        </w:rPr>
      </w:pPr>
      <w:r>
        <w:rPr>
          <w:rFonts w:ascii="Times New Roman" w:eastAsia="仿宋_GB2312" w:hAnsi="Times New Roman" w:hint="eastAsia"/>
          <w:bCs/>
          <w:szCs w:val="32"/>
          <w:lang w:eastAsia="zh-CN"/>
        </w:rPr>
        <w:t>项目共抽查考核</w:t>
      </w:r>
      <w:r>
        <w:rPr>
          <w:rFonts w:ascii="Times New Roman" w:eastAsia="仿宋_GB2312" w:hAnsi="Times New Roman" w:hint="eastAsia"/>
          <w:bCs/>
          <w:szCs w:val="32"/>
          <w:lang w:eastAsia="zh-CN"/>
        </w:rPr>
        <w:t>14</w:t>
      </w:r>
      <w:r>
        <w:rPr>
          <w:rFonts w:ascii="Times New Roman" w:eastAsia="仿宋_GB2312" w:hAnsi="Times New Roman" w:hint="eastAsia"/>
          <w:bCs/>
          <w:szCs w:val="32"/>
          <w:lang w:eastAsia="zh-CN"/>
        </w:rPr>
        <w:t>个绩效指标，基本完成</w:t>
      </w:r>
      <w:r>
        <w:rPr>
          <w:rFonts w:ascii="Times New Roman" w:eastAsia="仿宋_GB2312" w:hAnsi="Times New Roman" w:hint="eastAsia"/>
          <w:bCs/>
          <w:szCs w:val="32"/>
          <w:lang w:eastAsia="zh-CN"/>
        </w:rPr>
        <w:t>13</w:t>
      </w:r>
      <w:r>
        <w:rPr>
          <w:rFonts w:ascii="Times New Roman" w:eastAsia="仿宋_GB2312" w:hAnsi="Times New Roman" w:hint="eastAsia"/>
          <w:bCs/>
          <w:szCs w:val="32"/>
          <w:lang w:eastAsia="zh-CN"/>
        </w:rPr>
        <w:t>个。</w:t>
      </w:r>
      <w:r>
        <w:rPr>
          <w:rFonts w:ascii="Times New Roman" w:eastAsia="仿宋_GB2312" w:hAnsi="Times New Roman"/>
          <w:szCs w:val="32"/>
          <w:lang w:eastAsia="zh-CN"/>
        </w:rPr>
        <w:t>通过</w:t>
      </w:r>
      <w:r>
        <w:rPr>
          <w:rFonts w:ascii="Times New Roman" w:eastAsia="仿宋_GB2312" w:hAnsi="Times New Roman" w:hint="eastAsia"/>
          <w:szCs w:val="32"/>
          <w:lang w:eastAsia="zh-CN"/>
        </w:rPr>
        <w:t>项目</w:t>
      </w:r>
      <w:r>
        <w:rPr>
          <w:rFonts w:ascii="Times New Roman" w:eastAsia="仿宋_GB2312" w:hAnsi="Times New Roman"/>
          <w:szCs w:val="32"/>
          <w:lang w:eastAsia="zh-CN"/>
        </w:rPr>
        <w:t>的实施，完成</w:t>
      </w:r>
      <w:r>
        <w:rPr>
          <w:rFonts w:ascii="Times New Roman" w:eastAsia="仿宋_GB2312" w:hAnsi="Times New Roman" w:hint="eastAsia"/>
          <w:szCs w:val="32"/>
          <w:lang w:eastAsia="zh-CN"/>
        </w:rPr>
        <w:t>了</w:t>
      </w:r>
      <w:r>
        <w:rPr>
          <w:rFonts w:ascii="Times New Roman" w:eastAsia="仿宋_GB2312" w:hAnsi="Times New Roman"/>
          <w:szCs w:val="32"/>
          <w:lang w:eastAsia="zh-CN"/>
        </w:rPr>
        <w:t>国家和湖北省下达的</w:t>
      </w:r>
      <w:r>
        <w:rPr>
          <w:rFonts w:ascii="Times New Roman" w:eastAsia="仿宋_GB2312" w:hAnsi="Times New Roman" w:hint="eastAsia"/>
          <w:bCs/>
          <w:szCs w:val="32"/>
          <w:lang w:eastAsia="zh-CN"/>
        </w:rPr>
        <w:t>纺织品服装质量检测</w:t>
      </w:r>
      <w:r>
        <w:rPr>
          <w:rFonts w:ascii="Times New Roman" w:eastAsia="仿宋_GB2312" w:hAnsi="Times New Roman"/>
          <w:szCs w:val="32"/>
          <w:lang w:eastAsia="zh-CN"/>
        </w:rPr>
        <w:t>抽检任务</w:t>
      </w:r>
      <w:r>
        <w:rPr>
          <w:rFonts w:ascii="Times New Roman" w:eastAsia="仿宋_GB2312" w:hAnsi="Times New Roman" w:hint="eastAsia"/>
          <w:szCs w:val="32"/>
          <w:lang w:eastAsia="zh-CN"/>
        </w:rPr>
        <w:t>以及</w:t>
      </w:r>
      <w:r>
        <w:rPr>
          <w:rFonts w:ascii="Times New Roman" w:eastAsia="仿宋_GB2312" w:hAnsi="Times New Roman"/>
          <w:szCs w:val="32"/>
          <w:lang w:eastAsia="zh-CN"/>
        </w:rPr>
        <w:t>各类棉花公证检验任务，</w:t>
      </w:r>
      <w:r>
        <w:rPr>
          <w:rFonts w:eastAsia="仿宋_GB2312" w:hint="eastAsia"/>
          <w:szCs w:val="32"/>
          <w:lang w:eastAsia="zh-CN"/>
        </w:rPr>
        <w:t>项目</w:t>
      </w:r>
      <w:r>
        <w:rPr>
          <w:rFonts w:ascii="Times New Roman" w:eastAsia="仿宋_GB2312" w:hAnsi="Times New Roman"/>
          <w:szCs w:val="32"/>
          <w:lang w:eastAsia="zh-CN"/>
        </w:rPr>
        <w:t>达到了</w:t>
      </w:r>
      <w:r>
        <w:rPr>
          <w:rFonts w:eastAsia="仿宋_GB2312" w:hint="eastAsia"/>
          <w:szCs w:val="32"/>
          <w:lang w:eastAsia="zh-CN"/>
        </w:rPr>
        <w:t>年初预定的</w:t>
      </w:r>
      <w:r>
        <w:rPr>
          <w:rFonts w:ascii="Times New Roman" w:eastAsia="仿宋_GB2312" w:hAnsi="Times New Roman"/>
          <w:szCs w:val="32"/>
          <w:lang w:eastAsia="zh-CN"/>
        </w:rPr>
        <w:t>加强国家棉花公证检验经费的使用管理，提高资金使用效率，保证棉花公证检验工作的顺利进行</w:t>
      </w:r>
      <w:r>
        <w:rPr>
          <w:rFonts w:eastAsia="仿宋_GB2312" w:hint="eastAsia"/>
          <w:szCs w:val="32"/>
          <w:lang w:eastAsia="zh-CN"/>
        </w:rPr>
        <w:t>的</w:t>
      </w:r>
      <w:r>
        <w:rPr>
          <w:rFonts w:ascii="Times New Roman" w:eastAsia="仿宋_GB2312" w:hAnsi="Times New Roman"/>
          <w:szCs w:val="32"/>
          <w:lang w:eastAsia="zh-CN"/>
        </w:rPr>
        <w:t>目的。项目立项规范，程序执行规范，工作</w:t>
      </w:r>
      <w:r>
        <w:rPr>
          <w:rFonts w:eastAsia="仿宋_GB2312" w:hint="eastAsia"/>
          <w:szCs w:val="32"/>
          <w:lang w:eastAsia="zh-CN"/>
        </w:rPr>
        <w:t>基本</w:t>
      </w:r>
      <w:r>
        <w:rPr>
          <w:rFonts w:ascii="Times New Roman" w:eastAsia="仿宋_GB2312" w:hAnsi="Times New Roman"/>
          <w:szCs w:val="32"/>
          <w:lang w:eastAsia="zh-CN"/>
        </w:rPr>
        <w:t>按计划实施，项目档案资料较齐全，</w:t>
      </w:r>
      <w:r>
        <w:rPr>
          <w:rFonts w:eastAsia="仿宋_GB2312" w:hint="eastAsia"/>
          <w:szCs w:val="32"/>
          <w:lang w:eastAsia="zh-CN"/>
        </w:rPr>
        <w:t>基本</w:t>
      </w:r>
      <w:r>
        <w:rPr>
          <w:rFonts w:ascii="Times New Roman" w:eastAsia="仿宋_GB2312" w:hAnsi="Times New Roman"/>
          <w:szCs w:val="32"/>
          <w:lang w:eastAsia="zh-CN"/>
        </w:rPr>
        <w:t>实现了项目的</w:t>
      </w:r>
      <w:r>
        <w:rPr>
          <w:rFonts w:ascii="Times New Roman" w:eastAsia="仿宋_GB2312" w:hAnsi="Times New Roman"/>
          <w:szCs w:val="32"/>
          <w:lang w:eastAsia="zh-CN"/>
        </w:rPr>
        <w:lastRenderedPageBreak/>
        <w:t>绩效目标。</w:t>
      </w:r>
    </w:p>
    <w:p w:rsidR="003916A1" w:rsidRDefault="003916A1" w:rsidP="003916A1">
      <w:pPr>
        <w:numPr>
          <w:ilvl w:val="0"/>
          <w:numId w:val="2"/>
        </w:numPr>
        <w:spacing w:line="360" w:lineRule="auto"/>
        <w:ind w:firstLine="643"/>
        <w:rPr>
          <w:rFonts w:ascii="Times New Roman" w:eastAsia="仿宋_GB2312" w:hAnsi="Times New Roman"/>
          <w:b/>
          <w:szCs w:val="32"/>
          <w:lang w:eastAsia="zh-CN"/>
        </w:rPr>
      </w:pPr>
      <w:r>
        <w:rPr>
          <w:rFonts w:ascii="Times New Roman" w:eastAsia="仿宋_GB2312" w:hAnsi="Times New Roman" w:hint="eastAsia"/>
          <w:b/>
          <w:szCs w:val="32"/>
          <w:lang w:eastAsia="zh-CN"/>
        </w:rPr>
        <w:t>未完成的绩效目标</w:t>
      </w:r>
    </w:p>
    <w:p w:rsidR="003916A1" w:rsidRDefault="003916A1" w:rsidP="003916A1">
      <w:pPr>
        <w:spacing w:line="360" w:lineRule="auto"/>
        <w:ind w:firstLine="640"/>
        <w:rPr>
          <w:rFonts w:ascii="Times New Roman" w:eastAsia="仿宋_GB2312" w:hAnsi="Times New Roman"/>
          <w:bCs/>
          <w:szCs w:val="32"/>
          <w:lang w:eastAsia="zh-CN"/>
        </w:rPr>
      </w:pPr>
      <w:r>
        <w:rPr>
          <w:rFonts w:hint="eastAsia"/>
          <w:szCs w:val="32"/>
          <w:lang w:eastAsia="zh-CN"/>
        </w:rPr>
        <w:t>共</w:t>
      </w:r>
      <w:r>
        <w:rPr>
          <w:rFonts w:hint="eastAsia"/>
          <w:szCs w:val="32"/>
          <w:lang w:eastAsia="zh-CN"/>
        </w:rPr>
        <w:t>1</w:t>
      </w:r>
      <w:r>
        <w:rPr>
          <w:rFonts w:hint="eastAsia"/>
          <w:szCs w:val="32"/>
          <w:lang w:eastAsia="zh-CN"/>
        </w:rPr>
        <w:t>个。本级文件上传下达到位率指标，年度目标值为</w:t>
      </w:r>
      <w:r>
        <w:rPr>
          <w:rFonts w:hint="eastAsia"/>
          <w:szCs w:val="32"/>
          <w:lang w:eastAsia="zh-CN"/>
        </w:rPr>
        <w:t>100%</w:t>
      </w:r>
      <w:r>
        <w:rPr>
          <w:rFonts w:hint="eastAsia"/>
          <w:szCs w:val="32"/>
          <w:lang w:eastAsia="zh-CN"/>
        </w:rPr>
        <w:t>，未做统计。</w:t>
      </w:r>
    </w:p>
    <w:p w:rsidR="003916A1" w:rsidRPr="003916A1" w:rsidRDefault="003916A1" w:rsidP="003916A1">
      <w:pPr>
        <w:pStyle w:val="1"/>
        <w:spacing w:line="360" w:lineRule="auto"/>
        <w:ind w:firstLine="640"/>
        <w:rPr>
          <w:rFonts w:ascii="黑体" w:hAnsi="黑体"/>
          <w:szCs w:val="32"/>
          <w:lang w:eastAsia="zh-CN"/>
        </w:rPr>
      </w:pPr>
      <w:r>
        <w:rPr>
          <w:rFonts w:ascii="黑体" w:hAnsi="黑体" w:hint="eastAsia"/>
          <w:szCs w:val="32"/>
          <w:lang w:eastAsia="zh-CN"/>
        </w:rPr>
        <w:t>三、</w:t>
      </w:r>
      <w:r w:rsidRPr="003916A1">
        <w:rPr>
          <w:rFonts w:ascii="黑体" w:hAnsi="黑体" w:hint="eastAsia"/>
          <w:szCs w:val="32"/>
          <w:lang w:eastAsia="zh-CN"/>
        </w:rPr>
        <w:t xml:space="preserve">存在的问题和原因 </w:t>
      </w:r>
    </w:p>
    <w:p w:rsidR="003916A1" w:rsidRDefault="003916A1" w:rsidP="003916A1">
      <w:pPr>
        <w:spacing w:line="360" w:lineRule="auto"/>
        <w:ind w:firstLine="640"/>
        <w:rPr>
          <w:rFonts w:ascii="Times New Roman" w:eastAsia="仿宋_GB2312" w:hAnsi="Times New Roman"/>
          <w:szCs w:val="32"/>
          <w:lang w:eastAsia="zh-CN"/>
        </w:rPr>
      </w:pPr>
      <w:r>
        <w:rPr>
          <w:rFonts w:ascii="Times New Roman" w:eastAsia="仿宋_GB2312" w:hAnsi="Times New Roman" w:hint="eastAsia"/>
          <w:bCs/>
          <w:szCs w:val="32"/>
          <w:lang w:eastAsia="zh-CN"/>
        </w:rPr>
        <w:t>棉花公证检验经费</w:t>
      </w:r>
      <w:r>
        <w:rPr>
          <w:rFonts w:ascii="Times New Roman" w:eastAsia="仿宋_GB2312" w:hAnsi="Times New Roman"/>
          <w:szCs w:val="32"/>
          <w:lang w:eastAsia="zh-CN"/>
        </w:rPr>
        <w:t>预算申报按当年度资金需求测算，但实际到位资金是以前年度预算资金下拨，资金滚动使用与预算申报文本不匹配，不利于预算控制与考核。</w:t>
      </w:r>
    </w:p>
    <w:p w:rsidR="003916A1" w:rsidRPr="003916A1" w:rsidRDefault="003916A1" w:rsidP="003916A1">
      <w:pPr>
        <w:pStyle w:val="1"/>
        <w:spacing w:line="360" w:lineRule="auto"/>
        <w:ind w:firstLine="640"/>
        <w:rPr>
          <w:rFonts w:ascii="黑体" w:hAnsi="黑体"/>
          <w:szCs w:val="32"/>
          <w:lang w:eastAsia="zh-CN"/>
        </w:rPr>
      </w:pPr>
      <w:r w:rsidRPr="003916A1">
        <w:rPr>
          <w:rFonts w:ascii="黑体" w:hAnsi="黑体" w:hint="eastAsia"/>
          <w:szCs w:val="32"/>
          <w:lang w:eastAsia="zh-CN"/>
        </w:rPr>
        <w:t>四、下一步拟改进措施</w:t>
      </w:r>
    </w:p>
    <w:p w:rsidR="003916A1" w:rsidRPr="004E68D6" w:rsidRDefault="003916A1" w:rsidP="003916A1">
      <w:pPr>
        <w:adjustRightInd w:val="0"/>
        <w:snapToGrid w:val="0"/>
        <w:spacing w:line="360" w:lineRule="auto"/>
        <w:ind w:firstLine="640"/>
        <w:rPr>
          <w:rFonts w:ascii="Times New Roman" w:eastAsia="仿宋_GB2312" w:hAnsi="Times New Roman"/>
          <w:szCs w:val="32"/>
          <w:lang w:eastAsia="zh-CN"/>
        </w:rPr>
      </w:pPr>
      <w:r>
        <w:rPr>
          <w:rFonts w:ascii="Times New Roman" w:eastAsia="仿宋_GB2312" w:hAnsi="Times New Roman"/>
          <w:szCs w:val="32"/>
          <w:lang w:eastAsia="zh-CN"/>
        </w:rPr>
        <w:t>棉花公证检验经费来源于中央财政专款，拨款时间一般滞后</w:t>
      </w:r>
      <w:r>
        <w:rPr>
          <w:rFonts w:ascii="Times New Roman" w:eastAsia="仿宋_GB2312" w:hAnsi="Times New Roman"/>
          <w:szCs w:val="32"/>
          <w:lang w:eastAsia="zh-CN"/>
        </w:rPr>
        <w:t>1</w:t>
      </w:r>
      <w:r>
        <w:rPr>
          <w:rFonts w:ascii="Times New Roman" w:eastAsia="仿宋_GB2312" w:hAnsi="Times New Roman"/>
          <w:szCs w:val="32"/>
          <w:lang w:eastAsia="zh-CN"/>
        </w:rPr>
        <w:t>年半左右。建议</w:t>
      </w:r>
      <w:r>
        <w:rPr>
          <w:rFonts w:ascii="Times New Roman" w:eastAsia="仿宋_GB2312" w:hAnsi="Times New Roman" w:hint="eastAsia"/>
          <w:szCs w:val="32"/>
          <w:lang w:eastAsia="zh-CN"/>
        </w:rPr>
        <w:t>单位</w:t>
      </w:r>
      <w:r>
        <w:rPr>
          <w:rFonts w:ascii="Times New Roman" w:eastAsia="仿宋_GB2312" w:hAnsi="Times New Roman"/>
          <w:szCs w:val="32"/>
          <w:lang w:eastAsia="zh-CN"/>
        </w:rPr>
        <w:t>根据预算年度棉花公</w:t>
      </w:r>
      <w:proofErr w:type="gramStart"/>
      <w:r>
        <w:rPr>
          <w:rFonts w:ascii="Times New Roman" w:eastAsia="仿宋_GB2312" w:hAnsi="Times New Roman"/>
          <w:szCs w:val="32"/>
          <w:lang w:eastAsia="zh-CN"/>
        </w:rPr>
        <w:t>检经费实拨</w:t>
      </w:r>
      <w:proofErr w:type="gramEnd"/>
      <w:r>
        <w:rPr>
          <w:rFonts w:ascii="Times New Roman" w:eastAsia="仿宋_GB2312" w:hAnsi="Times New Roman"/>
          <w:szCs w:val="32"/>
          <w:lang w:eastAsia="zh-CN"/>
        </w:rPr>
        <w:t>资金，调整年初预算申报明细，以便预算控制与考核。</w:t>
      </w:r>
    </w:p>
    <w:p w:rsidR="003916A1" w:rsidRDefault="003916A1" w:rsidP="003916A1">
      <w:pPr>
        <w:pStyle w:val="2"/>
        <w:spacing w:after="0" w:line="360" w:lineRule="auto"/>
        <w:ind w:leftChars="0" w:left="0" w:firstLine="640"/>
        <w:rPr>
          <w:rFonts w:ascii="Times New Roman" w:eastAsia="仿宋_GB2312" w:hAnsi="Times New Roman"/>
          <w:szCs w:val="32"/>
          <w:lang w:eastAsia="zh-CN"/>
        </w:rPr>
      </w:pPr>
      <w:r>
        <w:rPr>
          <w:rFonts w:ascii="Times New Roman" w:eastAsia="仿宋_GB2312" w:hAnsi="Times New Roman" w:hint="eastAsia"/>
          <w:szCs w:val="32"/>
          <w:lang w:eastAsia="zh-CN"/>
        </w:rPr>
        <w:t>绩效指标设置应符合相关匹配。绩效目标要与项目内容和预算确定的资金量高度匹配。建议增设项目资金投放比重高、匹配的业务产出指标，如</w:t>
      </w:r>
      <w:r>
        <w:rPr>
          <w:rFonts w:ascii="Times New Roman" w:eastAsia="仿宋_GB2312" w:hAnsi="Times New Roman" w:hint="eastAsia"/>
          <w:szCs w:val="32"/>
          <w:lang w:eastAsia="zh-CN"/>
        </w:rPr>
        <w:t>:</w:t>
      </w:r>
      <w:r>
        <w:rPr>
          <w:rFonts w:ascii="Times New Roman" w:eastAsia="仿宋_GB2312" w:hAnsi="Times New Roman" w:hint="eastAsia"/>
          <w:szCs w:val="32"/>
          <w:lang w:eastAsia="zh-CN"/>
        </w:rPr>
        <w:t>劳务费、委托业务费、设备购置及运维、项目相关培训人次等指标，使目标最能反映绩效管理要求。</w:t>
      </w:r>
      <w:r>
        <w:rPr>
          <w:rFonts w:ascii="Times New Roman" w:eastAsia="仿宋_GB2312" w:hAnsi="Times New Roman" w:hint="eastAsia"/>
          <w:szCs w:val="32"/>
          <w:lang w:eastAsia="zh-CN"/>
        </w:rPr>
        <w:tab/>
      </w:r>
    </w:p>
    <w:p w:rsidR="001969AC" w:rsidRDefault="003916A1" w:rsidP="003916A1">
      <w:pPr>
        <w:widowControl/>
        <w:spacing w:line="360" w:lineRule="auto"/>
        <w:ind w:firstLine="640"/>
        <w:jc w:val="left"/>
        <w:rPr>
          <w:szCs w:val="32"/>
          <w:lang w:eastAsia="zh-CN"/>
        </w:rPr>
      </w:pPr>
      <w:r>
        <w:rPr>
          <w:rFonts w:ascii="Times New Roman" w:eastAsia="仿宋_GB2312" w:hAnsi="Times New Roman" w:hint="eastAsia"/>
          <w:szCs w:val="32"/>
          <w:lang w:eastAsia="zh-CN"/>
        </w:rPr>
        <w:t> </w:t>
      </w:r>
      <w:r>
        <w:rPr>
          <w:rFonts w:ascii="Times New Roman" w:eastAsia="仿宋_GB2312" w:hAnsi="Times New Roman" w:hint="eastAsia"/>
          <w:szCs w:val="32"/>
          <w:lang w:eastAsia="zh-CN"/>
        </w:rPr>
        <w:t>附：</w:t>
      </w:r>
      <w:r>
        <w:rPr>
          <w:rFonts w:ascii="Times New Roman" w:eastAsia="仿宋_GB2312" w:hAnsi="Times New Roman" w:hint="eastAsia"/>
          <w:szCs w:val="32"/>
          <w:lang w:eastAsia="zh-CN"/>
        </w:rPr>
        <w:t> 2020</w:t>
      </w:r>
      <w:r>
        <w:rPr>
          <w:rFonts w:ascii="Times New Roman" w:eastAsia="仿宋_GB2312" w:hAnsi="Times New Roman" w:hint="eastAsia"/>
          <w:szCs w:val="32"/>
          <w:lang w:eastAsia="zh-CN"/>
        </w:rPr>
        <w:t>年度湖北省纤维检验局本级市场监督管理技术支持经费项目绩效自评表</w:t>
      </w:r>
    </w:p>
    <w:p w:rsidR="003916A1" w:rsidRDefault="003916A1">
      <w:pPr>
        <w:widowControl/>
        <w:spacing w:line="240" w:lineRule="auto"/>
        <w:ind w:firstLineChars="0" w:firstLine="0"/>
        <w:jc w:val="left"/>
        <w:rPr>
          <w:szCs w:val="32"/>
          <w:lang w:eastAsia="zh-CN"/>
        </w:rPr>
      </w:pPr>
      <w:r>
        <w:rPr>
          <w:szCs w:val="32"/>
          <w:lang w:eastAsia="zh-CN"/>
        </w:rPr>
        <w:br w:type="page"/>
      </w:r>
    </w:p>
    <w:p w:rsidR="00E15AC7" w:rsidRDefault="000D572A" w:rsidP="000D572A">
      <w:pPr>
        <w:pStyle w:val="2"/>
        <w:spacing w:after="0" w:line="276" w:lineRule="auto"/>
        <w:ind w:leftChars="0" w:left="0" w:firstLineChars="0" w:firstLine="0"/>
        <w:jc w:val="center"/>
        <w:rPr>
          <w:rFonts w:ascii="方正小标宋简体" w:eastAsia="方正小标宋简体" w:hAnsi="宋体" w:cs="宋体" w:hint="eastAsia"/>
          <w:color w:val="000000"/>
          <w:sz w:val="36"/>
          <w:szCs w:val="36"/>
          <w:lang w:eastAsia="zh-CN"/>
        </w:rPr>
      </w:pPr>
      <w:r w:rsidRPr="000D572A">
        <w:rPr>
          <w:rFonts w:ascii="方正小标宋简体" w:eastAsia="方正小标宋简体" w:hAnsi="宋体" w:cs="宋体" w:hint="eastAsia"/>
          <w:color w:val="000000"/>
          <w:sz w:val="36"/>
          <w:szCs w:val="36"/>
          <w:lang w:eastAsia="zh-CN"/>
        </w:rPr>
        <w:lastRenderedPageBreak/>
        <w:t>湖北省纤维检验局本级2020年度市场监督</w:t>
      </w:r>
    </w:p>
    <w:p w:rsidR="000D572A" w:rsidRDefault="000D572A" w:rsidP="000D572A">
      <w:pPr>
        <w:pStyle w:val="2"/>
        <w:spacing w:after="0" w:line="360" w:lineRule="auto"/>
        <w:ind w:leftChars="0" w:left="0" w:firstLineChars="0" w:firstLine="0"/>
        <w:jc w:val="center"/>
        <w:rPr>
          <w:rFonts w:ascii="方正小标宋简体" w:eastAsia="方正小标宋简体" w:hAnsi="宋体" w:cs="宋体" w:hint="eastAsia"/>
          <w:color w:val="000000"/>
          <w:sz w:val="36"/>
          <w:szCs w:val="36"/>
          <w:lang w:eastAsia="zh-CN"/>
        </w:rPr>
      </w:pPr>
      <w:r w:rsidRPr="000D572A">
        <w:rPr>
          <w:rFonts w:ascii="方正小标宋简体" w:eastAsia="方正小标宋简体" w:hAnsi="宋体" w:cs="宋体" w:hint="eastAsia"/>
          <w:color w:val="000000"/>
          <w:sz w:val="36"/>
          <w:szCs w:val="36"/>
          <w:lang w:eastAsia="zh-CN"/>
        </w:rPr>
        <w:t>管理技术支持经费项目自评表</w:t>
      </w:r>
    </w:p>
    <w:p w:rsidR="000D572A" w:rsidRDefault="000D572A" w:rsidP="000D572A">
      <w:pPr>
        <w:pStyle w:val="2"/>
        <w:spacing w:after="0" w:line="360" w:lineRule="auto"/>
        <w:ind w:leftChars="0" w:left="0" w:firstLineChars="0" w:firstLine="0"/>
        <w:jc w:val="center"/>
        <w:rPr>
          <w:rFonts w:hint="eastAsia"/>
          <w:szCs w:val="32"/>
          <w:lang w:eastAsia="zh-CN"/>
        </w:rPr>
      </w:pPr>
      <w:r w:rsidRPr="000D572A">
        <w:rPr>
          <w:rFonts w:ascii="宋体" w:eastAsia="宋体" w:hAnsi="宋体" w:cs="宋体" w:hint="eastAsia"/>
          <w:color w:val="000000"/>
          <w:sz w:val="28"/>
          <w:szCs w:val="28"/>
          <w:lang w:eastAsia="zh-CN"/>
        </w:rPr>
        <w:t>单</w:t>
      </w:r>
      <w:r w:rsidRPr="000D572A">
        <w:rPr>
          <w:rFonts w:ascii="楷体_GB2312" w:eastAsia="楷体_GB2312" w:hAnsi="宋体" w:cs="宋体" w:hint="eastAsia"/>
          <w:color w:val="000000"/>
          <w:sz w:val="28"/>
          <w:szCs w:val="28"/>
          <w:lang w:eastAsia="zh-CN"/>
        </w:rPr>
        <w:t>位名</w:t>
      </w:r>
      <w:r w:rsidRPr="000D572A">
        <w:rPr>
          <w:rFonts w:ascii="宋体" w:eastAsia="宋体" w:hAnsi="宋体" w:cs="宋体" w:hint="eastAsia"/>
          <w:color w:val="000000"/>
          <w:sz w:val="28"/>
          <w:szCs w:val="28"/>
          <w:lang w:eastAsia="zh-CN"/>
        </w:rPr>
        <w:t>称</w:t>
      </w:r>
      <w:r w:rsidRPr="000D572A">
        <w:rPr>
          <w:rFonts w:ascii="楷体_GB2312" w:eastAsia="楷体_GB2312" w:hAnsi="宋体" w:cs="宋体" w:hint="eastAsia"/>
          <w:color w:val="000000"/>
          <w:sz w:val="28"/>
          <w:szCs w:val="28"/>
          <w:lang w:eastAsia="zh-CN"/>
        </w:rPr>
        <w:t>：湖北省市</w:t>
      </w:r>
      <w:r w:rsidRPr="000D572A">
        <w:rPr>
          <w:rFonts w:ascii="宋体" w:eastAsia="宋体" w:hAnsi="宋体" w:cs="宋体" w:hint="eastAsia"/>
          <w:color w:val="000000"/>
          <w:sz w:val="28"/>
          <w:szCs w:val="28"/>
          <w:lang w:eastAsia="zh-CN"/>
        </w:rPr>
        <w:t>场监</w:t>
      </w:r>
      <w:r w:rsidRPr="000D572A">
        <w:rPr>
          <w:rFonts w:ascii="楷体_GB2312" w:eastAsia="楷体_GB2312" w:hAnsi="宋体" w:cs="宋体" w:hint="eastAsia"/>
          <w:color w:val="000000"/>
          <w:sz w:val="28"/>
          <w:szCs w:val="28"/>
          <w:lang w:eastAsia="zh-CN"/>
        </w:rPr>
        <w:t>督管理局          填</w:t>
      </w:r>
      <w:r w:rsidRPr="000D572A">
        <w:rPr>
          <w:rFonts w:ascii="宋体" w:eastAsia="宋体" w:hAnsi="宋体" w:cs="宋体" w:hint="eastAsia"/>
          <w:color w:val="000000"/>
          <w:sz w:val="28"/>
          <w:szCs w:val="28"/>
          <w:lang w:eastAsia="zh-CN"/>
        </w:rPr>
        <w:t>报</w:t>
      </w:r>
      <w:r w:rsidRPr="000D572A">
        <w:rPr>
          <w:rFonts w:ascii="楷体_GB2312" w:eastAsia="楷体_GB2312" w:hAnsi="宋体" w:cs="宋体" w:hint="eastAsia"/>
          <w:color w:val="000000"/>
          <w:sz w:val="28"/>
          <w:szCs w:val="28"/>
          <w:lang w:eastAsia="zh-CN"/>
        </w:rPr>
        <w:t>日期：2021年</w:t>
      </w:r>
      <w:r w:rsidRPr="000D572A">
        <w:rPr>
          <w:rFonts w:ascii="宋体" w:eastAsia="宋体" w:hAnsi="宋体" w:cs="宋体" w:hint="eastAsia"/>
          <w:color w:val="000000"/>
          <w:sz w:val="28"/>
          <w:szCs w:val="28"/>
          <w:lang w:eastAsia="zh-CN"/>
        </w:rPr>
        <w:t>4</w:t>
      </w:r>
      <w:r w:rsidRPr="000D572A">
        <w:rPr>
          <w:rFonts w:ascii="楷体_GB2312" w:eastAsia="楷体_GB2312" w:hAnsi="宋体" w:cs="宋体" w:hint="eastAsia"/>
          <w:color w:val="000000"/>
          <w:sz w:val="28"/>
          <w:szCs w:val="28"/>
          <w:lang w:eastAsia="zh-CN"/>
        </w:rPr>
        <w:t>月20日</w:t>
      </w:r>
    </w:p>
    <w:tbl>
      <w:tblPr>
        <w:tblW w:w="9689" w:type="dxa"/>
        <w:jc w:val="center"/>
        <w:tblLayout w:type="fixed"/>
        <w:tblLook w:val="04A0"/>
      </w:tblPr>
      <w:tblGrid>
        <w:gridCol w:w="426"/>
        <w:gridCol w:w="1102"/>
        <w:gridCol w:w="425"/>
        <w:gridCol w:w="709"/>
        <w:gridCol w:w="284"/>
        <w:gridCol w:w="1559"/>
        <w:gridCol w:w="361"/>
        <w:gridCol w:w="773"/>
        <w:gridCol w:w="425"/>
        <w:gridCol w:w="1228"/>
        <w:gridCol w:w="54"/>
        <w:gridCol w:w="400"/>
        <w:gridCol w:w="21"/>
        <w:gridCol w:w="1179"/>
        <w:gridCol w:w="743"/>
      </w:tblGrid>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项目名称</w:t>
            </w:r>
          </w:p>
        </w:tc>
        <w:tc>
          <w:tcPr>
            <w:tcW w:w="8161" w:type="dxa"/>
            <w:gridSpan w:val="13"/>
            <w:tcBorders>
              <w:top w:val="single" w:sz="4" w:space="0" w:color="auto"/>
              <w:left w:val="nil"/>
              <w:bottom w:val="single" w:sz="4" w:space="0" w:color="auto"/>
              <w:right w:val="single" w:sz="4" w:space="0" w:color="auto"/>
            </w:tcBorders>
            <w:shd w:val="clear" w:color="000000" w:fill="FFFFFF"/>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市场监督管理技术支持经费</w:t>
            </w:r>
          </w:p>
        </w:tc>
      </w:tr>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主管部门</w:t>
            </w:r>
          </w:p>
        </w:tc>
        <w:tc>
          <w:tcPr>
            <w:tcW w:w="3338" w:type="dxa"/>
            <w:gridSpan w:val="5"/>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   湖北省市场监督管理局</w:t>
            </w:r>
          </w:p>
        </w:tc>
        <w:tc>
          <w:tcPr>
            <w:tcW w:w="2880" w:type="dxa"/>
            <w:gridSpan w:val="5"/>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项目实施单位</w:t>
            </w:r>
          </w:p>
        </w:tc>
        <w:tc>
          <w:tcPr>
            <w:tcW w:w="1943" w:type="dxa"/>
            <w:gridSpan w:val="3"/>
            <w:tcBorders>
              <w:top w:val="single" w:sz="4" w:space="0" w:color="auto"/>
              <w:left w:val="nil"/>
              <w:bottom w:val="single" w:sz="4" w:space="0" w:color="auto"/>
              <w:right w:val="single" w:sz="4" w:space="0" w:color="auto"/>
            </w:tcBorders>
            <w:shd w:val="clear" w:color="000000" w:fill="FFFFFF"/>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湖北省纤维检验局</w:t>
            </w:r>
          </w:p>
        </w:tc>
      </w:tr>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项目类别</w:t>
            </w:r>
          </w:p>
        </w:tc>
        <w:tc>
          <w:tcPr>
            <w:tcW w:w="8161" w:type="dxa"/>
            <w:gridSpan w:val="13"/>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1、部门预算项目   </w:t>
            </w:r>
            <w:r w:rsidRPr="000D572A">
              <w:rPr>
                <w:rFonts w:ascii="Wingdings 2" w:eastAsia="仿宋_GB2312" w:hAnsi="Wingdings 2" w:cs="宋体"/>
                <w:color w:val="000000"/>
                <w:sz w:val="21"/>
                <w:szCs w:val="21"/>
                <w:lang w:eastAsia="zh-CN"/>
              </w:rPr>
              <w:t></w:t>
            </w:r>
            <w:r w:rsidRPr="000D572A">
              <w:rPr>
                <w:rFonts w:ascii="仿宋_GB2312" w:eastAsia="仿宋_GB2312" w:hAnsi="宋体" w:cs="宋体" w:hint="eastAsia"/>
                <w:color w:val="000000"/>
                <w:sz w:val="21"/>
                <w:szCs w:val="21"/>
                <w:lang w:eastAsia="zh-CN"/>
              </w:rPr>
              <w:t xml:space="preserve">   2、</w:t>
            </w:r>
            <w:proofErr w:type="gramStart"/>
            <w:r w:rsidRPr="000D572A">
              <w:rPr>
                <w:rFonts w:ascii="仿宋_GB2312" w:eastAsia="仿宋_GB2312" w:hAnsi="宋体" w:cs="宋体" w:hint="eastAsia"/>
                <w:color w:val="000000"/>
                <w:sz w:val="21"/>
                <w:szCs w:val="21"/>
                <w:lang w:eastAsia="zh-CN"/>
              </w:rPr>
              <w:t>省直专项</w:t>
            </w:r>
            <w:proofErr w:type="gramEnd"/>
            <w:r w:rsidRPr="000D572A">
              <w:rPr>
                <w:rFonts w:ascii="仿宋_GB2312" w:eastAsia="仿宋_GB2312" w:hAnsi="宋体" w:cs="宋体" w:hint="eastAsia"/>
                <w:color w:val="000000"/>
                <w:sz w:val="21"/>
                <w:szCs w:val="21"/>
                <w:lang w:eastAsia="zh-CN"/>
              </w:rPr>
              <w:t xml:space="preserve">   </w:t>
            </w:r>
            <w:r w:rsidRPr="000D572A">
              <w:rPr>
                <w:rFonts w:ascii="Arial" w:eastAsia="仿宋_GB2312" w:hAnsi="Arial" w:cs="Arial"/>
                <w:color w:val="000000"/>
                <w:sz w:val="21"/>
                <w:szCs w:val="21"/>
                <w:lang w:eastAsia="zh-CN"/>
              </w:rPr>
              <w:t>√</w:t>
            </w:r>
            <w:r w:rsidRPr="000D572A">
              <w:rPr>
                <w:rFonts w:ascii="仿宋_GB2312" w:eastAsia="仿宋_GB2312" w:hAnsi="宋体" w:cs="宋体" w:hint="eastAsia"/>
                <w:color w:val="000000"/>
                <w:sz w:val="21"/>
                <w:szCs w:val="21"/>
                <w:lang w:eastAsia="zh-CN"/>
              </w:rPr>
              <w:t>□  3、省对下转移支付项目</w:t>
            </w:r>
            <w:r w:rsidRPr="000D572A">
              <w:rPr>
                <w:rFonts w:ascii="仿宋_GB2312" w:eastAsia="仿宋_GB2312" w:hAnsi="宋体" w:cs="宋体" w:hint="eastAsia"/>
                <w:color w:val="000000"/>
                <w:sz w:val="21"/>
                <w:szCs w:val="21"/>
                <w:lang w:eastAsia="zh-CN"/>
              </w:rPr>
              <w:t> </w:t>
            </w:r>
            <w:r w:rsidRPr="000D572A">
              <w:rPr>
                <w:rFonts w:ascii="仿宋_GB2312" w:eastAsia="仿宋_GB2312" w:hAnsi="宋体" w:cs="宋体" w:hint="eastAsia"/>
                <w:color w:val="000000"/>
                <w:sz w:val="21"/>
                <w:szCs w:val="21"/>
                <w:lang w:eastAsia="zh-CN"/>
              </w:rPr>
              <w:t>□</w:t>
            </w:r>
          </w:p>
        </w:tc>
      </w:tr>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项目属性</w:t>
            </w:r>
          </w:p>
        </w:tc>
        <w:tc>
          <w:tcPr>
            <w:tcW w:w="8161" w:type="dxa"/>
            <w:gridSpan w:val="13"/>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1、持续性项目     </w:t>
            </w:r>
            <w:r w:rsidRPr="000D572A">
              <w:rPr>
                <w:rFonts w:ascii="Wingdings 2" w:eastAsia="仿宋_GB2312" w:hAnsi="Wingdings 2" w:cs="宋体"/>
                <w:color w:val="000000"/>
                <w:sz w:val="21"/>
                <w:szCs w:val="21"/>
                <w:lang w:eastAsia="zh-CN"/>
              </w:rPr>
              <w:t></w:t>
            </w:r>
            <w:r w:rsidRPr="000D572A">
              <w:rPr>
                <w:rFonts w:ascii="仿宋_GB2312" w:eastAsia="仿宋_GB2312" w:hAnsi="宋体" w:cs="宋体" w:hint="eastAsia"/>
                <w:color w:val="000000"/>
                <w:sz w:val="21"/>
                <w:szCs w:val="21"/>
                <w:lang w:eastAsia="zh-CN"/>
              </w:rPr>
              <w:t xml:space="preserve">   2、新增性项目</w:t>
            </w:r>
            <w:r w:rsidRPr="000D572A">
              <w:rPr>
                <w:rFonts w:ascii="仿宋_GB2312" w:eastAsia="仿宋_GB2312" w:hAnsi="宋体" w:cs="宋体" w:hint="eastAsia"/>
                <w:color w:val="000000"/>
                <w:sz w:val="21"/>
                <w:szCs w:val="21"/>
                <w:lang w:eastAsia="zh-CN"/>
              </w:rPr>
              <w:t> </w:t>
            </w:r>
            <w:r w:rsidRPr="000D572A">
              <w:rPr>
                <w:rFonts w:ascii="Segoe UI Symbol" w:eastAsia="仿宋_GB2312" w:hAnsi="Segoe UI Symbol" w:cs="宋体"/>
                <w:color w:val="000000"/>
                <w:sz w:val="21"/>
                <w:szCs w:val="21"/>
                <w:lang w:eastAsia="zh-CN"/>
              </w:rPr>
              <w:t>□</w:t>
            </w:r>
            <w:r w:rsidRPr="000D572A">
              <w:rPr>
                <w:rFonts w:eastAsia="仿宋_GB2312" w:cs="Calibri"/>
                <w:color w:val="000000"/>
                <w:sz w:val="21"/>
                <w:szCs w:val="21"/>
                <w:lang w:eastAsia="zh-CN"/>
              </w:rPr>
              <w:t> </w:t>
            </w:r>
          </w:p>
        </w:tc>
      </w:tr>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项目类型</w:t>
            </w:r>
          </w:p>
        </w:tc>
        <w:tc>
          <w:tcPr>
            <w:tcW w:w="8161" w:type="dxa"/>
            <w:gridSpan w:val="13"/>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1、常年性项目  √ </w:t>
            </w:r>
            <w:r w:rsidRPr="000D572A">
              <w:rPr>
                <w:rFonts w:ascii="Segoe UI Symbol" w:eastAsia="仿宋_GB2312" w:hAnsi="Segoe UI Symbol" w:cs="宋体"/>
                <w:color w:val="000000"/>
                <w:sz w:val="21"/>
                <w:szCs w:val="21"/>
                <w:lang w:eastAsia="zh-CN"/>
              </w:rPr>
              <w:t>□</w:t>
            </w:r>
            <w:r w:rsidRPr="000D572A">
              <w:rPr>
                <w:rFonts w:ascii="仿宋_GB2312" w:eastAsia="仿宋_GB2312" w:hAnsi="宋体" w:cs="宋体" w:hint="eastAsia"/>
                <w:color w:val="000000"/>
                <w:sz w:val="21"/>
                <w:szCs w:val="21"/>
                <w:lang w:eastAsia="zh-CN"/>
              </w:rPr>
              <w:t xml:space="preserve">     2、延续性项目</w:t>
            </w:r>
            <w:r w:rsidRPr="000D572A">
              <w:rPr>
                <w:rFonts w:eastAsia="仿宋_GB2312" w:cs="Calibri"/>
                <w:color w:val="000000"/>
                <w:sz w:val="21"/>
                <w:szCs w:val="21"/>
                <w:lang w:eastAsia="zh-CN"/>
              </w:rPr>
              <w:t> </w:t>
            </w:r>
            <w:r w:rsidRPr="000D572A">
              <w:rPr>
                <w:rFonts w:ascii="Segoe UI Symbol" w:eastAsia="仿宋_GB2312" w:hAnsi="Segoe UI Symbol" w:cs="宋体"/>
                <w:color w:val="000000"/>
                <w:sz w:val="21"/>
                <w:szCs w:val="21"/>
                <w:lang w:eastAsia="zh-CN"/>
              </w:rPr>
              <w:t>□</w:t>
            </w:r>
            <w:r w:rsidRPr="000D572A">
              <w:rPr>
                <w:rFonts w:ascii="仿宋_GB2312" w:eastAsia="仿宋_GB2312" w:hAnsi="宋体" w:cs="宋体" w:hint="eastAsia"/>
                <w:color w:val="000000"/>
                <w:sz w:val="21"/>
                <w:szCs w:val="21"/>
                <w:lang w:eastAsia="zh-CN"/>
              </w:rPr>
              <w:t xml:space="preserve"> </w:t>
            </w:r>
            <w:r w:rsidRPr="000D572A">
              <w:rPr>
                <w:rFonts w:ascii="Microsoft YaHei UI" w:eastAsia="Microsoft YaHei UI" w:hAnsi="Microsoft YaHei UI" w:cs="宋体" w:hint="eastAsia"/>
                <w:color w:val="000000"/>
                <w:sz w:val="21"/>
                <w:szCs w:val="21"/>
                <w:lang w:eastAsia="zh-CN"/>
              </w:rPr>
              <w:t xml:space="preserve">  </w:t>
            </w:r>
            <w:r w:rsidRPr="000D572A">
              <w:rPr>
                <w:rFonts w:ascii="仿宋_GB2312" w:eastAsia="仿宋_GB2312" w:hAnsi="宋体" w:cs="宋体" w:hint="eastAsia"/>
                <w:color w:val="000000"/>
                <w:sz w:val="21"/>
                <w:szCs w:val="21"/>
                <w:lang w:eastAsia="zh-CN"/>
              </w:rPr>
              <w:t xml:space="preserve">     3、一次性项目</w:t>
            </w:r>
            <w:r w:rsidRPr="000D572A">
              <w:rPr>
                <w:rFonts w:eastAsia="仿宋_GB2312" w:cs="Calibri"/>
                <w:color w:val="000000"/>
                <w:sz w:val="21"/>
                <w:szCs w:val="21"/>
                <w:lang w:eastAsia="zh-CN"/>
              </w:rPr>
              <w:t> </w:t>
            </w:r>
            <w:r w:rsidRPr="000D572A">
              <w:rPr>
                <w:rFonts w:ascii="仿宋_GB2312" w:eastAsia="仿宋_GB2312" w:hAnsi="宋体" w:cs="宋体" w:hint="eastAsia"/>
                <w:color w:val="000000"/>
                <w:sz w:val="21"/>
                <w:szCs w:val="21"/>
                <w:lang w:eastAsia="zh-CN"/>
              </w:rPr>
              <w:t>√</w:t>
            </w:r>
            <w:r w:rsidRPr="000D572A">
              <w:rPr>
                <w:rFonts w:ascii="Wingdings 2" w:eastAsia="仿宋_GB2312" w:hAnsi="Wingdings 2" w:cs="宋体"/>
                <w:color w:val="000000"/>
                <w:sz w:val="21"/>
                <w:szCs w:val="21"/>
                <w:lang w:eastAsia="zh-CN"/>
              </w:rPr>
              <w:t></w:t>
            </w:r>
          </w:p>
        </w:tc>
      </w:tr>
      <w:tr w:rsidR="00F76201" w:rsidRPr="000D572A" w:rsidTr="00F76201">
        <w:trPr>
          <w:trHeight w:val="170"/>
          <w:jc w:val="center"/>
        </w:trPr>
        <w:tc>
          <w:tcPr>
            <w:tcW w:w="1528"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rsidR="00F76201" w:rsidRDefault="00F76201" w:rsidP="00F76201">
            <w:pPr>
              <w:widowControl/>
              <w:adjustRightInd w:val="0"/>
              <w:snapToGrid w:val="0"/>
              <w:spacing w:line="240" w:lineRule="auto"/>
              <w:ind w:firstLineChars="0" w:firstLine="0"/>
              <w:jc w:val="center"/>
              <w:rPr>
                <w:rFonts w:ascii="仿宋_GB2312" w:eastAsia="仿宋_GB2312" w:hAnsi="宋体" w:cs="宋体" w:hint="eastAsia"/>
                <w:color w:val="000000"/>
                <w:sz w:val="21"/>
                <w:szCs w:val="21"/>
                <w:lang w:eastAsia="zh-CN"/>
              </w:rPr>
            </w:pPr>
            <w:r w:rsidRPr="000D572A">
              <w:rPr>
                <w:rFonts w:ascii="仿宋_GB2312" w:eastAsia="仿宋_GB2312" w:hAnsi="宋体" w:cs="宋体" w:hint="eastAsia"/>
                <w:color w:val="000000"/>
                <w:sz w:val="21"/>
                <w:szCs w:val="21"/>
                <w:lang w:eastAsia="zh-CN"/>
              </w:rPr>
              <w:t>预算执行情况   （万元）</w:t>
            </w:r>
          </w:p>
          <w:p w:rsidR="00F76201" w:rsidRPr="000D572A" w:rsidRDefault="00F76201" w:rsidP="00F76201">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（20分）</w:t>
            </w:r>
          </w:p>
        </w:tc>
        <w:tc>
          <w:tcPr>
            <w:tcW w:w="1418" w:type="dxa"/>
            <w:gridSpan w:val="3"/>
            <w:vMerge w:val="restart"/>
            <w:tcBorders>
              <w:top w:val="nil"/>
              <w:left w:val="single" w:sz="4" w:space="0" w:color="auto"/>
              <w:right w:val="single" w:sz="4" w:space="0" w:color="auto"/>
            </w:tcBorders>
            <w:shd w:val="clear" w:color="auto" w:fill="auto"/>
            <w:vAlign w:val="center"/>
            <w:hideMark/>
          </w:tcPr>
          <w:p w:rsidR="00F76201" w:rsidRDefault="00F76201" w:rsidP="00F76201">
            <w:pPr>
              <w:widowControl/>
              <w:adjustRightInd w:val="0"/>
              <w:snapToGrid w:val="0"/>
              <w:spacing w:line="240" w:lineRule="exact"/>
              <w:ind w:firstLineChars="0" w:firstLine="0"/>
              <w:jc w:val="center"/>
              <w:rPr>
                <w:rFonts w:ascii="仿宋_GB2312" w:eastAsia="仿宋_GB2312" w:hAnsi="宋体" w:cs="宋体" w:hint="eastAsia"/>
                <w:color w:val="000000"/>
                <w:sz w:val="21"/>
                <w:szCs w:val="21"/>
                <w:lang w:eastAsia="zh-CN"/>
              </w:rPr>
            </w:pPr>
            <w:r w:rsidRPr="000D572A">
              <w:rPr>
                <w:rFonts w:ascii="仿宋_GB2312" w:eastAsia="仿宋_GB2312" w:hAnsi="宋体" w:cs="宋体" w:hint="eastAsia"/>
                <w:color w:val="000000"/>
                <w:sz w:val="21"/>
                <w:szCs w:val="21"/>
                <w:lang w:eastAsia="zh-CN"/>
              </w:rPr>
              <w:t xml:space="preserve">　年度财政</w:t>
            </w:r>
          </w:p>
          <w:p w:rsidR="00F76201" w:rsidRPr="000D572A" w:rsidRDefault="00F76201" w:rsidP="00F76201">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资金总额</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预算数（A）</w:t>
            </w:r>
          </w:p>
        </w:tc>
        <w:tc>
          <w:tcPr>
            <w:tcW w:w="15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执行数（B）</w:t>
            </w:r>
          </w:p>
        </w:tc>
        <w:tc>
          <w:tcPr>
            <w:tcW w:w="1703"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执行率（B/A）</w:t>
            </w:r>
          </w:p>
        </w:tc>
        <w:tc>
          <w:tcPr>
            <w:tcW w:w="1922" w:type="dxa"/>
            <w:gridSpan w:val="2"/>
            <w:tcBorders>
              <w:top w:val="single" w:sz="4" w:space="0" w:color="auto"/>
              <w:left w:val="nil"/>
              <w:bottom w:val="nil"/>
              <w:right w:val="single" w:sz="4" w:space="0" w:color="000000"/>
            </w:tcBorders>
            <w:shd w:val="clear" w:color="auto" w:fill="auto"/>
            <w:vAlign w:val="center"/>
            <w:hideMark/>
          </w:tcPr>
          <w:p w:rsidR="00F76201" w:rsidRPr="000D572A" w:rsidRDefault="00F76201"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得分</w:t>
            </w:r>
          </w:p>
        </w:tc>
      </w:tr>
      <w:tr w:rsidR="00F76201" w:rsidRPr="000D572A" w:rsidTr="00F76201">
        <w:trPr>
          <w:trHeight w:val="170"/>
          <w:jc w:val="center"/>
        </w:trPr>
        <w:tc>
          <w:tcPr>
            <w:tcW w:w="1528" w:type="dxa"/>
            <w:gridSpan w:val="2"/>
            <w:vMerge/>
            <w:tcBorders>
              <w:top w:val="single" w:sz="4" w:space="0" w:color="auto"/>
              <w:left w:val="single" w:sz="4" w:space="0" w:color="auto"/>
              <w:bottom w:val="nil"/>
              <w:right w:val="single" w:sz="4" w:space="0" w:color="000000"/>
            </w:tcBorders>
            <w:vAlign w:val="center"/>
            <w:hideMark/>
          </w:tcPr>
          <w:p w:rsidR="00F76201" w:rsidRPr="000D572A" w:rsidRDefault="00F76201"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418" w:type="dxa"/>
            <w:gridSpan w:val="3"/>
            <w:vMerge/>
            <w:tcBorders>
              <w:left w:val="single" w:sz="4" w:space="0" w:color="auto"/>
              <w:right w:val="single" w:sz="4" w:space="0" w:color="auto"/>
            </w:tcBorders>
            <w:vAlign w:val="center"/>
            <w:hideMark/>
          </w:tcPr>
          <w:p w:rsidR="00F76201" w:rsidRPr="000D572A" w:rsidRDefault="00F76201" w:rsidP="007D191C">
            <w:pPr>
              <w:adjustRightInd w:val="0"/>
              <w:snapToGrid w:val="0"/>
              <w:spacing w:line="240" w:lineRule="exact"/>
              <w:ind w:firstLine="420"/>
              <w:jc w:val="center"/>
              <w:rPr>
                <w:rFonts w:ascii="仿宋_GB2312" w:eastAsia="仿宋_GB2312" w:hAnsi="宋体" w:cs="宋体"/>
                <w:color w:val="000000"/>
                <w:sz w:val="21"/>
                <w:szCs w:val="21"/>
                <w:lang w:eastAsia="zh-CN"/>
              </w:rPr>
            </w:pPr>
          </w:p>
        </w:tc>
        <w:tc>
          <w:tcPr>
            <w:tcW w:w="1559" w:type="dxa"/>
            <w:vMerge/>
            <w:tcBorders>
              <w:top w:val="nil"/>
              <w:left w:val="single" w:sz="4" w:space="0" w:color="auto"/>
              <w:bottom w:val="single" w:sz="4" w:space="0" w:color="auto"/>
              <w:right w:val="single" w:sz="4" w:space="0" w:color="auto"/>
            </w:tcBorders>
            <w:vAlign w:val="center"/>
            <w:hideMark/>
          </w:tcPr>
          <w:p w:rsidR="00F76201" w:rsidRPr="000D572A" w:rsidRDefault="00F76201"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p>
        </w:tc>
        <w:tc>
          <w:tcPr>
            <w:tcW w:w="1559" w:type="dxa"/>
            <w:gridSpan w:val="3"/>
            <w:vMerge/>
            <w:tcBorders>
              <w:top w:val="single" w:sz="4" w:space="0" w:color="auto"/>
              <w:left w:val="single" w:sz="4" w:space="0" w:color="auto"/>
              <w:bottom w:val="single" w:sz="4" w:space="0" w:color="auto"/>
              <w:right w:val="single" w:sz="4" w:space="0" w:color="auto"/>
            </w:tcBorders>
            <w:vAlign w:val="center"/>
            <w:hideMark/>
          </w:tcPr>
          <w:p w:rsidR="00F76201" w:rsidRPr="000D572A" w:rsidRDefault="00F76201"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p>
        </w:tc>
        <w:tc>
          <w:tcPr>
            <w:tcW w:w="1703" w:type="dxa"/>
            <w:gridSpan w:val="4"/>
            <w:vMerge/>
            <w:tcBorders>
              <w:top w:val="nil"/>
              <w:left w:val="single" w:sz="4" w:space="0" w:color="auto"/>
              <w:bottom w:val="single" w:sz="4" w:space="0" w:color="auto"/>
              <w:right w:val="single" w:sz="4" w:space="0" w:color="auto"/>
            </w:tcBorders>
            <w:vAlign w:val="center"/>
            <w:hideMark/>
          </w:tcPr>
          <w:p w:rsidR="00F76201" w:rsidRPr="000D572A" w:rsidRDefault="00F76201"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922" w:type="dxa"/>
            <w:gridSpan w:val="2"/>
            <w:tcBorders>
              <w:top w:val="nil"/>
              <w:left w:val="nil"/>
              <w:bottom w:val="single" w:sz="4" w:space="0" w:color="auto"/>
              <w:right w:val="single" w:sz="4" w:space="0" w:color="000000"/>
            </w:tcBorders>
            <w:shd w:val="clear" w:color="auto" w:fill="auto"/>
            <w:vAlign w:val="center"/>
            <w:hideMark/>
          </w:tcPr>
          <w:p w:rsidR="00F76201" w:rsidRPr="000D572A" w:rsidRDefault="00F76201"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（20分*执行率）</w:t>
            </w:r>
          </w:p>
        </w:tc>
      </w:tr>
      <w:tr w:rsidR="00F76201" w:rsidRPr="000D572A" w:rsidTr="00F76201">
        <w:trPr>
          <w:trHeight w:val="170"/>
          <w:jc w:val="center"/>
        </w:trPr>
        <w:tc>
          <w:tcPr>
            <w:tcW w:w="1528" w:type="dxa"/>
            <w:gridSpan w:val="2"/>
            <w:vMerge/>
            <w:tcBorders>
              <w:top w:val="single" w:sz="4" w:space="0" w:color="auto"/>
              <w:left w:val="single" w:sz="4" w:space="0" w:color="auto"/>
              <w:bottom w:val="nil"/>
              <w:right w:val="single" w:sz="4" w:space="0" w:color="auto"/>
            </w:tcBorders>
            <w:vAlign w:val="center"/>
            <w:hideMark/>
          </w:tcPr>
          <w:p w:rsidR="00F76201" w:rsidRPr="000D572A" w:rsidRDefault="00F76201"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418" w:type="dxa"/>
            <w:gridSpan w:val="3"/>
            <w:vMerge/>
            <w:tcBorders>
              <w:left w:val="single" w:sz="4" w:space="0" w:color="auto"/>
              <w:bottom w:val="nil"/>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p>
        </w:tc>
        <w:tc>
          <w:tcPr>
            <w:tcW w:w="1559" w:type="dxa"/>
            <w:tcBorders>
              <w:top w:val="nil"/>
              <w:left w:val="nil"/>
              <w:bottom w:val="nil"/>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1658.33</w:t>
            </w:r>
          </w:p>
        </w:tc>
        <w:tc>
          <w:tcPr>
            <w:tcW w:w="1559" w:type="dxa"/>
            <w:gridSpan w:val="3"/>
            <w:tcBorders>
              <w:top w:val="single" w:sz="4" w:space="0" w:color="auto"/>
              <w:left w:val="nil"/>
              <w:bottom w:val="nil"/>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1658.33</w:t>
            </w:r>
          </w:p>
        </w:tc>
        <w:tc>
          <w:tcPr>
            <w:tcW w:w="1703" w:type="dxa"/>
            <w:gridSpan w:val="4"/>
            <w:tcBorders>
              <w:top w:val="nil"/>
              <w:left w:val="nil"/>
              <w:bottom w:val="nil"/>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100.00%</w:t>
            </w:r>
          </w:p>
        </w:tc>
        <w:tc>
          <w:tcPr>
            <w:tcW w:w="1922" w:type="dxa"/>
            <w:gridSpan w:val="2"/>
            <w:tcBorders>
              <w:top w:val="single" w:sz="4" w:space="0" w:color="auto"/>
              <w:left w:val="nil"/>
              <w:bottom w:val="nil"/>
              <w:right w:val="single" w:sz="4" w:space="0" w:color="auto"/>
            </w:tcBorders>
            <w:shd w:val="clear" w:color="auto" w:fill="auto"/>
            <w:vAlign w:val="center"/>
            <w:hideMark/>
          </w:tcPr>
          <w:p w:rsidR="00F76201" w:rsidRPr="000D572A" w:rsidRDefault="00F76201"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20.00 </w:t>
            </w:r>
          </w:p>
        </w:tc>
      </w:tr>
      <w:tr w:rsidR="000D572A" w:rsidRPr="000D572A" w:rsidTr="00F76201">
        <w:trPr>
          <w:trHeight w:val="170"/>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年度目标1： （40分）</w:t>
            </w:r>
          </w:p>
        </w:tc>
        <w:tc>
          <w:tcPr>
            <w:tcW w:w="8161" w:type="dxa"/>
            <w:gridSpan w:val="13"/>
            <w:tcBorders>
              <w:top w:val="single" w:sz="4" w:space="0" w:color="auto"/>
              <w:left w:val="nil"/>
              <w:bottom w:val="single" w:sz="4" w:space="0" w:color="auto"/>
              <w:right w:val="single" w:sz="4" w:space="0" w:color="auto"/>
            </w:tcBorders>
            <w:shd w:val="clear" w:color="000000" w:fill="FFFFFF"/>
            <w:vAlign w:val="center"/>
            <w:hideMark/>
          </w:tcPr>
          <w:p w:rsidR="000D572A" w:rsidRPr="000D572A" w:rsidRDefault="000D572A" w:rsidP="000D572A">
            <w:pPr>
              <w:widowControl/>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完成国家和湖北省下达的抽检任务；服务企业，为企业提供检验检测等技术服务。</w:t>
            </w:r>
          </w:p>
        </w:tc>
      </w:tr>
      <w:tr w:rsidR="000D572A" w:rsidRPr="000D572A" w:rsidTr="00F76201">
        <w:trPr>
          <w:trHeight w:val="170"/>
          <w:jc w:val="center"/>
        </w:trPr>
        <w:tc>
          <w:tcPr>
            <w:tcW w:w="426" w:type="dxa"/>
            <w:vMerge w:val="restart"/>
            <w:tcBorders>
              <w:top w:val="nil"/>
              <w:left w:val="single" w:sz="4" w:space="0" w:color="auto"/>
              <w:bottom w:val="single" w:sz="8" w:space="0" w:color="000000"/>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年度绩效指标1</w:t>
            </w:r>
          </w:p>
        </w:tc>
        <w:tc>
          <w:tcPr>
            <w:tcW w:w="1102"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一级指标</w:t>
            </w: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二级指标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三级指标</w:t>
            </w:r>
          </w:p>
        </w:tc>
        <w:tc>
          <w:tcPr>
            <w:tcW w:w="1707" w:type="dxa"/>
            <w:gridSpan w:val="3"/>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年初目标值（A）</w:t>
            </w:r>
          </w:p>
        </w:tc>
        <w:tc>
          <w:tcPr>
            <w:tcW w:w="1600" w:type="dxa"/>
            <w:gridSpan w:val="3"/>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实际完成值（B）</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得分</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产出指标（25分）</w:t>
            </w: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数量指标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出具检验报告（5分）</w:t>
            </w:r>
          </w:p>
        </w:tc>
        <w:tc>
          <w:tcPr>
            <w:tcW w:w="1707" w:type="dxa"/>
            <w:gridSpan w:val="3"/>
            <w:tcBorders>
              <w:top w:val="nil"/>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差错率≤5‰</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差错率0.6</w:t>
            </w:r>
            <w:r w:rsidRPr="000D572A">
              <w:rPr>
                <w:rFonts w:ascii="Arial" w:eastAsia="仿宋_GB2312" w:hAnsi="Arial" w:cs="Arial"/>
                <w:color w:val="000000"/>
                <w:sz w:val="21"/>
                <w:szCs w:val="21"/>
                <w:lang w:eastAsia="zh-CN"/>
              </w:rPr>
              <w:t>‰</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时效指标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执法事件应急处理及时率</w:t>
            </w:r>
            <w:r w:rsidR="00F76201">
              <w:rPr>
                <w:rFonts w:ascii="仿宋_GB2312" w:eastAsia="仿宋_GB2312" w:hAnsi="宋体" w:cs="宋体" w:hint="eastAsia"/>
                <w:color w:val="000000"/>
                <w:sz w:val="21"/>
                <w:szCs w:val="21"/>
                <w:lang w:eastAsia="zh-CN"/>
              </w:rPr>
              <w:t>(</w:t>
            </w:r>
            <w:r w:rsidRPr="000D572A">
              <w:rPr>
                <w:rFonts w:ascii="仿宋_GB2312" w:eastAsia="仿宋_GB2312" w:hAnsi="宋体" w:cs="宋体" w:hint="eastAsia"/>
                <w:color w:val="000000"/>
                <w:sz w:val="21"/>
                <w:szCs w:val="21"/>
                <w:lang w:eastAsia="zh-CN"/>
              </w:rPr>
              <w:t>5分</w:t>
            </w:r>
            <w:r w:rsidR="00F76201">
              <w:rPr>
                <w:rFonts w:ascii="仿宋_GB2312" w:eastAsia="仿宋_GB2312" w:hAnsi="宋体" w:cs="宋体" w:hint="eastAsia"/>
                <w:color w:val="000000"/>
                <w:sz w:val="21"/>
                <w:szCs w:val="21"/>
                <w:lang w:eastAsia="zh-CN"/>
              </w:rPr>
              <w:t>)</w:t>
            </w:r>
          </w:p>
        </w:tc>
        <w:tc>
          <w:tcPr>
            <w:tcW w:w="1707" w:type="dxa"/>
            <w:gridSpan w:val="3"/>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sz w:val="20"/>
                <w:szCs w:val="20"/>
                <w:lang w:eastAsia="zh-CN"/>
              </w:rPr>
            </w:pPr>
            <w:r w:rsidRPr="000D572A">
              <w:rPr>
                <w:rFonts w:ascii="仿宋_GB2312" w:eastAsia="仿宋_GB2312" w:hAnsi="宋体" w:cs="宋体" w:hint="eastAsia"/>
                <w:sz w:val="20"/>
                <w:szCs w:val="20"/>
                <w:lang w:eastAsia="zh-CN"/>
              </w:rPr>
              <w:t>100%</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无应急事件</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时效指标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出证时间（5分）</w:t>
            </w:r>
          </w:p>
        </w:tc>
        <w:tc>
          <w:tcPr>
            <w:tcW w:w="1707" w:type="dxa"/>
            <w:gridSpan w:val="3"/>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≤5个工作日</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≤5个工作日</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数量指标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媒体宣传数量（5分）</w:t>
            </w:r>
          </w:p>
        </w:tc>
        <w:tc>
          <w:tcPr>
            <w:tcW w:w="1707" w:type="dxa"/>
            <w:gridSpan w:val="3"/>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≥2</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2</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数量指标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开展主题宣传活动数量（5分）</w:t>
            </w:r>
          </w:p>
        </w:tc>
        <w:tc>
          <w:tcPr>
            <w:tcW w:w="1707" w:type="dxa"/>
            <w:gridSpan w:val="3"/>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≥2</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2</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效益指标</w:t>
            </w: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exact"/>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社会效益指标</w:t>
            </w:r>
          </w:p>
        </w:tc>
        <w:tc>
          <w:tcPr>
            <w:tcW w:w="2977" w:type="dxa"/>
            <w:gridSpan w:val="4"/>
            <w:tcBorders>
              <w:top w:val="single" w:sz="4" w:space="0" w:color="auto"/>
              <w:left w:val="nil"/>
              <w:bottom w:val="single" w:sz="4" w:space="0" w:color="auto"/>
              <w:right w:val="single" w:sz="4" w:space="0" w:color="auto"/>
            </w:tcBorders>
            <w:shd w:val="clear" w:color="000000" w:fill="auto"/>
            <w:noWrap/>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文件上传下达到位率（5分）</w:t>
            </w:r>
          </w:p>
        </w:tc>
        <w:tc>
          <w:tcPr>
            <w:tcW w:w="1707" w:type="dxa"/>
            <w:gridSpan w:val="3"/>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100%</w:t>
            </w:r>
          </w:p>
        </w:tc>
        <w:tc>
          <w:tcPr>
            <w:tcW w:w="1600"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未统计</w:t>
            </w:r>
          </w:p>
        </w:tc>
        <w:tc>
          <w:tcPr>
            <w:tcW w:w="743" w:type="dxa"/>
            <w:tcBorders>
              <w:top w:val="nil"/>
              <w:left w:val="nil"/>
              <w:bottom w:val="single" w:sz="4"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0.00 </w:t>
            </w:r>
          </w:p>
        </w:tc>
      </w:tr>
      <w:tr w:rsidR="000D572A" w:rsidRPr="000D572A" w:rsidTr="00F76201">
        <w:trPr>
          <w:trHeight w:val="331"/>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tcBorders>
              <w:top w:val="nil"/>
              <w:left w:val="nil"/>
              <w:bottom w:val="single" w:sz="8"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服务对象满意度</w:t>
            </w:r>
          </w:p>
        </w:tc>
        <w:tc>
          <w:tcPr>
            <w:tcW w:w="1134" w:type="dxa"/>
            <w:gridSpan w:val="2"/>
            <w:tcBorders>
              <w:top w:val="nil"/>
              <w:left w:val="nil"/>
              <w:bottom w:val="single" w:sz="8"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满意度指标</w:t>
            </w:r>
          </w:p>
        </w:tc>
        <w:tc>
          <w:tcPr>
            <w:tcW w:w="2977" w:type="dxa"/>
            <w:gridSpan w:val="4"/>
            <w:tcBorders>
              <w:top w:val="single" w:sz="4" w:space="0" w:color="auto"/>
              <w:left w:val="nil"/>
              <w:bottom w:val="single" w:sz="8" w:space="0" w:color="auto"/>
              <w:right w:val="single" w:sz="4" w:space="0" w:color="auto"/>
            </w:tcBorders>
            <w:shd w:val="clear" w:color="auto" w:fill="auto"/>
            <w:noWrap/>
            <w:vAlign w:val="center"/>
            <w:hideMark/>
          </w:tcPr>
          <w:p w:rsidR="000D572A" w:rsidRPr="000D572A" w:rsidRDefault="000D572A" w:rsidP="00F76201">
            <w:pPr>
              <w:widowControl/>
              <w:adjustRightInd w:val="0"/>
              <w:snapToGrid w:val="0"/>
              <w:spacing w:line="240" w:lineRule="exact"/>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客户满意度（10分）</w:t>
            </w:r>
          </w:p>
        </w:tc>
        <w:tc>
          <w:tcPr>
            <w:tcW w:w="1707" w:type="dxa"/>
            <w:gridSpan w:val="3"/>
            <w:tcBorders>
              <w:top w:val="nil"/>
              <w:left w:val="nil"/>
              <w:bottom w:val="single" w:sz="8"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≥90%</w:t>
            </w:r>
          </w:p>
        </w:tc>
        <w:tc>
          <w:tcPr>
            <w:tcW w:w="1600" w:type="dxa"/>
            <w:gridSpan w:val="3"/>
            <w:tcBorders>
              <w:top w:val="single" w:sz="4" w:space="0" w:color="auto"/>
              <w:left w:val="nil"/>
              <w:bottom w:val="single" w:sz="8"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98%</w:t>
            </w:r>
          </w:p>
        </w:tc>
        <w:tc>
          <w:tcPr>
            <w:tcW w:w="743" w:type="dxa"/>
            <w:tcBorders>
              <w:top w:val="nil"/>
              <w:left w:val="nil"/>
              <w:bottom w:val="single" w:sz="8"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10.00 </w:t>
            </w:r>
          </w:p>
        </w:tc>
      </w:tr>
      <w:tr w:rsidR="000D572A" w:rsidRPr="000D572A" w:rsidTr="00F76201">
        <w:trPr>
          <w:trHeight w:val="920"/>
          <w:jc w:val="center"/>
        </w:trPr>
        <w:tc>
          <w:tcPr>
            <w:tcW w:w="1528" w:type="dxa"/>
            <w:gridSpan w:val="2"/>
            <w:tcBorders>
              <w:top w:val="nil"/>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年度目标2：（40分）</w:t>
            </w:r>
          </w:p>
        </w:tc>
        <w:tc>
          <w:tcPr>
            <w:tcW w:w="8161" w:type="dxa"/>
            <w:gridSpan w:val="13"/>
            <w:tcBorders>
              <w:top w:val="nil"/>
              <w:left w:val="nil"/>
              <w:bottom w:val="single" w:sz="4" w:space="0" w:color="auto"/>
              <w:right w:val="single" w:sz="4" w:space="0" w:color="auto"/>
            </w:tcBorders>
            <w:shd w:val="clear" w:color="000000" w:fill="FFFFFF"/>
            <w:vAlign w:val="center"/>
            <w:hideMark/>
          </w:tcPr>
          <w:p w:rsidR="000D572A" w:rsidRPr="000D572A" w:rsidRDefault="00F76201" w:rsidP="00F76201">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r>
              <w:rPr>
                <w:rFonts w:ascii="仿宋_GB2312" w:eastAsia="仿宋_GB2312" w:hAnsi="宋体" w:cs="宋体" w:hint="eastAsia"/>
                <w:color w:val="000000"/>
                <w:sz w:val="21"/>
                <w:szCs w:val="21"/>
                <w:lang w:eastAsia="zh-CN"/>
              </w:rPr>
              <w:t>1.</w:t>
            </w:r>
            <w:r w:rsidR="000D572A" w:rsidRPr="000D572A">
              <w:rPr>
                <w:rFonts w:ascii="仿宋_GB2312" w:eastAsia="仿宋_GB2312" w:hAnsi="宋体" w:cs="宋体" w:hint="eastAsia"/>
                <w:color w:val="000000"/>
                <w:sz w:val="21"/>
                <w:szCs w:val="21"/>
                <w:lang w:eastAsia="zh-CN"/>
              </w:rPr>
              <w:t>加强国家棉花公证检验经费的使用管理，提高资金使用效率，保证棉花公证检验工作的顺利进行。</w:t>
            </w:r>
            <w:r>
              <w:rPr>
                <w:rFonts w:ascii="仿宋_GB2312" w:eastAsia="仿宋_GB2312" w:hAnsi="宋体" w:cs="宋体" w:hint="eastAsia"/>
                <w:color w:val="000000"/>
                <w:sz w:val="21"/>
                <w:szCs w:val="21"/>
                <w:lang w:eastAsia="zh-CN"/>
              </w:rPr>
              <w:t>2.</w:t>
            </w:r>
            <w:r w:rsidR="000D572A" w:rsidRPr="000D572A">
              <w:rPr>
                <w:rFonts w:ascii="仿宋_GB2312" w:eastAsia="仿宋_GB2312" w:hAnsi="宋体" w:cs="宋体" w:hint="eastAsia"/>
                <w:color w:val="000000"/>
                <w:sz w:val="21"/>
                <w:szCs w:val="21"/>
                <w:lang w:eastAsia="zh-CN"/>
              </w:rPr>
              <w:t>对棉花的质量、数量进行公证检验，按规定接受检验任务、按时出具检验证书、定期接受质量考核。</w:t>
            </w:r>
            <w:r>
              <w:rPr>
                <w:rFonts w:ascii="仿宋_GB2312" w:eastAsia="仿宋_GB2312" w:hAnsi="宋体" w:cs="宋体" w:hint="eastAsia"/>
                <w:color w:val="000000"/>
                <w:sz w:val="21"/>
                <w:szCs w:val="21"/>
                <w:lang w:eastAsia="zh-CN"/>
              </w:rPr>
              <w:t>3.</w:t>
            </w:r>
            <w:r w:rsidR="000D572A" w:rsidRPr="000D572A">
              <w:rPr>
                <w:rFonts w:ascii="仿宋_GB2312" w:eastAsia="仿宋_GB2312" w:hAnsi="宋体" w:cs="宋体" w:hint="eastAsia"/>
                <w:color w:val="000000"/>
                <w:sz w:val="21"/>
                <w:szCs w:val="21"/>
                <w:lang w:eastAsia="zh-CN"/>
              </w:rPr>
              <w:t>根据棉花公证检验成本标准、工作质量考核系数完成检验任务量。</w:t>
            </w:r>
          </w:p>
        </w:tc>
      </w:tr>
      <w:tr w:rsidR="000D572A" w:rsidRPr="000D572A" w:rsidTr="00F76201">
        <w:trPr>
          <w:trHeight w:val="170"/>
          <w:jc w:val="center"/>
        </w:trPr>
        <w:tc>
          <w:tcPr>
            <w:tcW w:w="426" w:type="dxa"/>
            <w:vMerge w:val="restart"/>
            <w:tcBorders>
              <w:top w:val="nil"/>
              <w:left w:val="single" w:sz="4" w:space="0" w:color="auto"/>
              <w:bottom w:val="single" w:sz="8" w:space="0" w:color="000000"/>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本级年度绩效</w:t>
            </w:r>
            <w:r w:rsidRPr="000D572A">
              <w:rPr>
                <w:rFonts w:ascii="仿宋_GB2312" w:eastAsia="仿宋_GB2312" w:hAnsi="宋体" w:cs="宋体" w:hint="eastAsia"/>
                <w:color w:val="000000"/>
                <w:sz w:val="21"/>
                <w:szCs w:val="21"/>
                <w:lang w:eastAsia="zh-CN"/>
              </w:rPr>
              <w:br/>
              <w:t>指标2</w:t>
            </w:r>
          </w:p>
        </w:tc>
        <w:tc>
          <w:tcPr>
            <w:tcW w:w="1102"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一级指标</w:t>
            </w: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二级指标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三级指标</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年初目标值</w:t>
            </w:r>
            <w:r w:rsidR="00F76201">
              <w:rPr>
                <w:rFonts w:ascii="仿宋_GB2312" w:eastAsia="仿宋_GB2312" w:hAnsi="宋体" w:cs="宋体" w:hint="eastAsia"/>
                <w:color w:val="000000"/>
                <w:sz w:val="21"/>
                <w:szCs w:val="21"/>
                <w:lang w:eastAsia="zh-CN"/>
              </w:rPr>
              <w:t>(</w:t>
            </w:r>
            <w:r w:rsidRPr="000D572A">
              <w:rPr>
                <w:rFonts w:ascii="仿宋_GB2312" w:eastAsia="仿宋_GB2312" w:hAnsi="宋体" w:cs="宋体" w:hint="eastAsia"/>
                <w:color w:val="000000"/>
                <w:sz w:val="21"/>
                <w:szCs w:val="21"/>
                <w:lang w:eastAsia="zh-CN"/>
              </w:rPr>
              <w:t>A</w:t>
            </w:r>
            <w:r w:rsidR="00F76201">
              <w:rPr>
                <w:rFonts w:ascii="仿宋_GB2312" w:eastAsia="仿宋_GB2312" w:hAnsi="宋体" w:cs="宋体" w:hint="eastAsia"/>
                <w:color w:val="000000"/>
                <w:sz w:val="21"/>
                <w:szCs w:val="21"/>
                <w:lang w:eastAsia="zh-CN"/>
              </w:rPr>
              <w:t>)</w:t>
            </w:r>
          </w:p>
        </w:tc>
        <w:tc>
          <w:tcPr>
            <w:tcW w:w="1654"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实际完成值</w:t>
            </w:r>
            <w:r w:rsidR="00F76201">
              <w:rPr>
                <w:rFonts w:ascii="仿宋_GB2312" w:eastAsia="仿宋_GB2312" w:hAnsi="宋体" w:cs="宋体" w:hint="eastAsia"/>
                <w:color w:val="000000"/>
                <w:sz w:val="21"/>
                <w:szCs w:val="21"/>
                <w:lang w:eastAsia="zh-CN"/>
              </w:rPr>
              <w:t>(</w:t>
            </w:r>
            <w:r w:rsidRPr="000D572A">
              <w:rPr>
                <w:rFonts w:ascii="仿宋_GB2312" w:eastAsia="仿宋_GB2312" w:hAnsi="宋体" w:cs="宋体" w:hint="eastAsia"/>
                <w:color w:val="000000"/>
                <w:sz w:val="21"/>
                <w:szCs w:val="21"/>
                <w:lang w:eastAsia="zh-CN"/>
              </w:rPr>
              <w:t>B</w:t>
            </w:r>
            <w:r w:rsidR="00F76201">
              <w:rPr>
                <w:rFonts w:ascii="仿宋_GB2312" w:eastAsia="仿宋_GB2312" w:hAnsi="宋体" w:cs="宋体" w:hint="eastAsia"/>
                <w:color w:val="000000"/>
                <w:sz w:val="21"/>
                <w:szCs w:val="21"/>
                <w:lang w:eastAsia="zh-CN"/>
              </w:rPr>
              <w:t>)</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得分</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val="restart"/>
            <w:tcBorders>
              <w:top w:val="nil"/>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产出指标(33分）</w:t>
            </w: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数量指标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现场检验数量（6分）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14.8万吨</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13.64万吨</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5.53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数量指标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实验室检验数量（6分）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11.5万吨</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9.78万吨</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5.10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质量指标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中纤局现场检查合格率（6分）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≥95%</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≥95%</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6.00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质量指标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中纤局抽检相符率（5分）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超全国平均水平</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超全国平均水平</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时效指标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公</w:t>
            </w:r>
            <w:proofErr w:type="gramStart"/>
            <w:r w:rsidRPr="000D572A">
              <w:rPr>
                <w:rFonts w:ascii="仿宋_GB2312" w:eastAsia="仿宋_GB2312" w:hAnsi="宋体" w:cs="宋体" w:hint="eastAsia"/>
                <w:color w:val="000000"/>
                <w:sz w:val="20"/>
                <w:szCs w:val="20"/>
                <w:lang w:eastAsia="zh-CN"/>
              </w:rPr>
              <w:t>检完成</w:t>
            </w:r>
            <w:proofErr w:type="gramEnd"/>
            <w:r w:rsidRPr="000D572A">
              <w:rPr>
                <w:rFonts w:ascii="仿宋_GB2312" w:eastAsia="仿宋_GB2312" w:hAnsi="宋体" w:cs="宋体" w:hint="eastAsia"/>
                <w:color w:val="000000"/>
                <w:sz w:val="20"/>
                <w:szCs w:val="20"/>
                <w:lang w:eastAsia="zh-CN"/>
              </w:rPr>
              <w:t>时间（5分）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2019年度</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2019年度</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vMerge/>
            <w:tcBorders>
              <w:top w:val="nil"/>
              <w:left w:val="single" w:sz="4" w:space="0" w:color="auto"/>
              <w:bottom w:val="single" w:sz="4" w:space="0" w:color="auto"/>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时效指标</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出具报告及时率（5分）</w:t>
            </w:r>
          </w:p>
        </w:tc>
        <w:tc>
          <w:tcPr>
            <w:tcW w:w="1653" w:type="dxa"/>
            <w:gridSpan w:val="2"/>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≥97%</w:t>
            </w:r>
          </w:p>
        </w:tc>
        <w:tc>
          <w:tcPr>
            <w:tcW w:w="1654" w:type="dxa"/>
            <w:gridSpan w:val="4"/>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≥97%</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5.00 </w:t>
            </w:r>
          </w:p>
        </w:tc>
      </w:tr>
      <w:tr w:rsidR="000D572A" w:rsidRPr="000D572A" w:rsidTr="00F76201">
        <w:trPr>
          <w:trHeight w:val="170"/>
          <w:jc w:val="center"/>
        </w:trPr>
        <w:tc>
          <w:tcPr>
            <w:tcW w:w="426" w:type="dxa"/>
            <w:vMerge/>
            <w:tcBorders>
              <w:top w:val="nil"/>
              <w:left w:val="single" w:sz="4" w:space="0" w:color="auto"/>
              <w:bottom w:val="single" w:sz="8" w:space="0" w:color="000000"/>
              <w:right w:val="single" w:sz="4" w:space="0" w:color="auto"/>
            </w:tcBorders>
            <w:vAlign w:val="center"/>
            <w:hideMark/>
          </w:tcPr>
          <w:p w:rsidR="000D572A" w:rsidRPr="000D572A" w:rsidRDefault="000D572A" w:rsidP="000D572A">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p>
        </w:tc>
        <w:tc>
          <w:tcPr>
            <w:tcW w:w="1102" w:type="dxa"/>
            <w:tcBorders>
              <w:top w:val="nil"/>
              <w:left w:val="nil"/>
              <w:bottom w:val="single" w:sz="8" w:space="0" w:color="auto"/>
              <w:right w:val="single" w:sz="4" w:space="0" w:color="auto"/>
            </w:tcBorders>
            <w:shd w:val="clear" w:color="auto" w:fill="auto"/>
            <w:vAlign w:val="center"/>
            <w:hideMark/>
          </w:tcPr>
          <w:p w:rsidR="000D572A" w:rsidRPr="000D572A" w:rsidRDefault="000D572A" w:rsidP="00F76201">
            <w:pPr>
              <w:widowControl/>
              <w:adjustRightInd w:val="0"/>
              <w:snapToGrid w:val="0"/>
              <w:spacing w:line="240" w:lineRule="auto"/>
              <w:ind w:leftChars="-50" w:left="-160" w:rightChars="-50" w:right="-160"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满意度指标（7分）</w:t>
            </w:r>
          </w:p>
        </w:tc>
        <w:tc>
          <w:tcPr>
            <w:tcW w:w="1134" w:type="dxa"/>
            <w:gridSpan w:val="2"/>
            <w:tcBorders>
              <w:top w:val="nil"/>
              <w:left w:val="nil"/>
              <w:bottom w:val="single" w:sz="8"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客户满意度指标</w:t>
            </w:r>
          </w:p>
        </w:tc>
        <w:tc>
          <w:tcPr>
            <w:tcW w:w="2977" w:type="dxa"/>
            <w:gridSpan w:val="4"/>
            <w:tcBorders>
              <w:top w:val="single" w:sz="4" w:space="0" w:color="auto"/>
              <w:left w:val="nil"/>
              <w:bottom w:val="single" w:sz="8" w:space="0" w:color="auto"/>
              <w:right w:val="single" w:sz="4" w:space="0" w:color="auto"/>
            </w:tcBorders>
            <w:shd w:val="clear" w:color="auto" w:fill="auto"/>
            <w:noWrap/>
            <w:vAlign w:val="center"/>
            <w:hideMark/>
          </w:tcPr>
          <w:p w:rsidR="000D572A" w:rsidRPr="000D572A" w:rsidRDefault="000D572A" w:rsidP="00F76201">
            <w:pPr>
              <w:widowControl/>
              <w:adjustRightInd w:val="0"/>
              <w:snapToGrid w:val="0"/>
              <w:spacing w:line="240" w:lineRule="auto"/>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客户满意度（7分）</w:t>
            </w:r>
          </w:p>
        </w:tc>
        <w:tc>
          <w:tcPr>
            <w:tcW w:w="1653" w:type="dxa"/>
            <w:gridSpan w:val="2"/>
            <w:tcBorders>
              <w:top w:val="nil"/>
              <w:left w:val="nil"/>
              <w:bottom w:val="single" w:sz="8" w:space="0" w:color="auto"/>
              <w:right w:val="single" w:sz="4" w:space="0" w:color="auto"/>
            </w:tcBorders>
            <w:shd w:val="clear" w:color="auto" w:fill="auto"/>
            <w:noWrap/>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≥90%</w:t>
            </w:r>
          </w:p>
        </w:tc>
        <w:tc>
          <w:tcPr>
            <w:tcW w:w="1654" w:type="dxa"/>
            <w:gridSpan w:val="4"/>
            <w:tcBorders>
              <w:top w:val="single" w:sz="4" w:space="0" w:color="auto"/>
              <w:left w:val="nil"/>
              <w:bottom w:val="single" w:sz="8"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99%</w:t>
            </w:r>
          </w:p>
        </w:tc>
        <w:tc>
          <w:tcPr>
            <w:tcW w:w="743" w:type="dxa"/>
            <w:tcBorders>
              <w:top w:val="nil"/>
              <w:left w:val="nil"/>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0"/>
                <w:szCs w:val="20"/>
                <w:lang w:eastAsia="zh-CN"/>
              </w:rPr>
            </w:pPr>
            <w:r w:rsidRPr="000D572A">
              <w:rPr>
                <w:rFonts w:ascii="仿宋_GB2312" w:eastAsia="仿宋_GB2312" w:hAnsi="宋体" w:cs="宋体" w:hint="eastAsia"/>
                <w:color w:val="000000"/>
                <w:sz w:val="20"/>
                <w:szCs w:val="20"/>
                <w:lang w:eastAsia="zh-CN"/>
              </w:rPr>
              <w:t xml:space="preserve">7.00 </w:t>
            </w:r>
          </w:p>
        </w:tc>
      </w:tr>
      <w:tr w:rsidR="000D572A" w:rsidRPr="000D572A" w:rsidTr="00F76201">
        <w:trPr>
          <w:trHeight w:val="391"/>
          <w:jc w:val="center"/>
        </w:trPr>
        <w:tc>
          <w:tcPr>
            <w:tcW w:w="1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总分</w:t>
            </w:r>
          </w:p>
        </w:tc>
        <w:tc>
          <w:tcPr>
            <w:tcW w:w="8161" w:type="dxa"/>
            <w:gridSpan w:val="13"/>
            <w:tcBorders>
              <w:top w:val="single" w:sz="4" w:space="0" w:color="auto"/>
              <w:left w:val="nil"/>
              <w:bottom w:val="single" w:sz="4" w:space="0" w:color="auto"/>
              <w:right w:val="single" w:sz="4" w:space="0" w:color="000000"/>
            </w:tcBorders>
            <w:shd w:val="clear" w:color="auto" w:fill="auto"/>
            <w:vAlign w:val="center"/>
            <w:hideMark/>
          </w:tcPr>
          <w:p w:rsidR="000D572A" w:rsidRPr="000D572A" w:rsidRDefault="000D572A" w:rsidP="000D572A">
            <w:pPr>
              <w:widowControl/>
              <w:adjustRightInd w:val="0"/>
              <w:snapToGrid w:val="0"/>
              <w:spacing w:line="240" w:lineRule="auto"/>
              <w:ind w:firstLineChars="0" w:firstLine="0"/>
              <w:jc w:val="center"/>
              <w:rPr>
                <w:rFonts w:ascii="仿宋_GB2312" w:eastAsia="仿宋_GB2312" w:hAnsi="宋体" w:cs="宋体"/>
                <w:b/>
                <w:bCs/>
                <w:color w:val="000000"/>
                <w:sz w:val="21"/>
                <w:szCs w:val="21"/>
                <w:lang w:eastAsia="zh-CN"/>
              </w:rPr>
            </w:pPr>
            <w:r w:rsidRPr="000D572A">
              <w:rPr>
                <w:rFonts w:ascii="仿宋_GB2312" w:eastAsia="仿宋_GB2312" w:hAnsi="宋体" w:cs="宋体" w:hint="eastAsia"/>
                <w:b/>
                <w:bCs/>
                <w:color w:val="000000"/>
                <w:sz w:val="21"/>
                <w:szCs w:val="21"/>
                <w:lang w:eastAsia="zh-CN"/>
              </w:rPr>
              <w:t xml:space="preserve">93.63 </w:t>
            </w:r>
          </w:p>
        </w:tc>
      </w:tr>
      <w:tr w:rsidR="00F76201" w:rsidRPr="000D572A" w:rsidTr="00F76201">
        <w:trPr>
          <w:cantSplit/>
          <w:trHeight w:val="563"/>
          <w:jc w:val="center"/>
        </w:trPr>
        <w:tc>
          <w:tcPr>
            <w:tcW w:w="195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6201" w:rsidRPr="000D572A" w:rsidRDefault="00F76201" w:rsidP="00F76201">
            <w:pPr>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偏差大或目标未完成原因分析</w:t>
            </w:r>
          </w:p>
        </w:tc>
        <w:tc>
          <w:tcPr>
            <w:tcW w:w="7736"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F76201" w:rsidRPr="000D572A" w:rsidRDefault="00F76201" w:rsidP="00F76201">
            <w:pPr>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棉花公证检验经费预算申报按当年度资金需求测算，但实际到位资金是以前年度预算资金下拨，资金滚动使用与预算申报文本不匹配，不利于预算控制与考核。</w:t>
            </w:r>
          </w:p>
        </w:tc>
      </w:tr>
      <w:tr w:rsidR="00F76201" w:rsidRPr="000D572A" w:rsidTr="00F76201">
        <w:trPr>
          <w:cantSplit/>
          <w:trHeight w:val="1131"/>
          <w:jc w:val="center"/>
        </w:trPr>
        <w:tc>
          <w:tcPr>
            <w:tcW w:w="1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6201" w:rsidRDefault="00F76201" w:rsidP="00F76201">
            <w:pPr>
              <w:adjustRightInd w:val="0"/>
              <w:snapToGrid w:val="0"/>
              <w:spacing w:line="240" w:lineRule="auto"/>
              <w:ind w:firstLineChars="0" w:firstLine="0"/>
              <w:jc w:val="center"/>
              <w:rPr>
                <w:rFonts w:ascii="仿宋_GB2312" w:eastAsia="仿宋_GB2312" w:hAnsi="宋体" w:cs="宋体" w:hint="eastAsia"/>
                <w:color w:val="000000"/>
                <w:sz w:val="21"/>
                <w:szCs w:val="21"/>
                <w:lang w:eastAsia="zh-CN"/>
              </w:rPr>
            </w:pPr>
            <w:r w:rsidRPr="000D572A">
              <w:rPr>
                <w:rFonts w:ascii="仿宋_GB2312" w:eastAsia="仿宋_GB2312" w:hAnsi="宋体" w:cs="宋体" w:hint="eastAsia"/>
                <w:color w:val="000000"/>
                <w:sz w:val="21"/>
                <w:szCs w:val="21"/>
                <w:lang w:eastAsia="zh-CN"/>
              </w:rPr>
              <w:t>改进措施及结果</w:t>
            </w:r>
          </w:p>
          <w:p w:rsidR="00F76201" w:rsidRPr="000D572A" w:rsidRDefault="00F76201" w:rsidP="00F76201">
            <w:pPr>
              <w:adjustRightInd w:val="0"/>
              <w:snapToGrid w:val="0"/>
              <w:spacing w:line="240" w:lineRule="auto"/>
              <w:ind w:firstLineChars="0" w:firstLine="0"/>
              <w:jc w:val="center"/>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应用方案</w:t>
            </w:r>
          </w:p>
        </w:tc>
        <w:tc>
          <w:tcPr>
            <w:tcW w:w="773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76201" w:rsidRPr="000D572A" w:rsidRDefault="00F76201" w:rsidP="00F76201">
            <w:pPr>
              <w:adjustRightInd w:val="0"/>
              <w:snapToGrid w:val="0"/>
              <w:spacing w:line="240" w:lineRule="exact"/>
              <w:ind w:firstLineChars="0" w:firstLine="0"/>
              <w:jc w:val="left"/>
              <w:rPr>
                <w:rFonts w:ascii="仿宋_GB2312" w:eastAsia="仿宋_GB2312" w:hAnsi="宋体" w:cs="宋体"/>
                <w:color w:val="000000"/>
                <w:sz w:val="21"/>
                <w:szCs w:val="21"/>
                <w:lang w:eastAsia="zh-CN"/>
              </w:rPr>
            </w:pPr>
            <w:r w:rsidRPr="000D572A">
              <w:rPr>
                <w:rFonts w:ascii="仿宋_GB2312" w:eastAsia="仿宋_GB2312" w:hAnsi="宋体" w:cs="宋体" w:hint="eastAsia"/>
                <w:color w:val="000000"/>
                <w:sz w:val="21"/>
                <w:szCs w:val="21"/>
                <w:lang w:eastAsia="zh-CN"/>
              </w:rPr>
              <w:t xml:space="preserve">   1.棉花公证检验经费来源于中央财政专款，拨款时间一般滞后1年半左右。建议单位根据预算年度棉花公</w:t>
            </w:r>
            <w:proofErr w:type="gramStart"/>
            <w:r w:rsidRPr="000D572A">
              <w:rPr>
                <w:rFonts w:ascii="仿宋_GB2312" w:eastAsia="仿宋_GB2312" w:hAnsi="宋体" w:cs="宋体" w:hint="eastAsia"/>
                <w:color w:val="000000"/>
                <w:sz w:val="21"/>
                <w:szCs w:val="21"/>
                <w:lang w:eastAsia="zh-CN"/>
              </w:rPr>
              <w:t>检经费实拨</w:t>
            </w:r>
            <w:proofErr w:type="gramEnd"/>
            <w:r w:rsidRPr="000D572A">
              <w:rPr>
                <w:rFonts w:ascii="仿宋_GB2312" w:eastAsia="仿宋_GB2312" w:hAnsi="宋体" w:cs="宋体" w:hint="eastAsia"/>
                <w:color w:val="000000"/>
                <w:sz w:val="21"/>
                <w:szCs w:val="21"/>
                <w:lang w:eastAsia="zh-CN"/>
              </w:rPr>
              <w:t>资金，调整年初预算申报明细，以便预算控制与考核。2.绩效指标设置应符合相关匹配。绩效目标要与项目内容和预算确定的资金量高度匹配。建议增设项目资金投放比重高、匹配的业务产出指标，如:劳务费、委托业务费、设备购置及运维、项目相关培训人次等指标，使目标最能反映绩效管理要求。</w:t>
            </w:r>
          </w:p>
        </w:tc>
      </w:tr>
    </w:tbl>
    <w:p w:rsidR="000D572A" w:rsidRPr="00F76201" w:rsidRDefault="000D572A" w:rsidP="00F76201">
      <w:pPr>
        <w:pStyle w:val="2"/>
        <w:spacing w:after="0" w:line="360" w:lineRule="auto"/>
        <w:ind w:leftChars="0" w:left="0" w:firstLineChars="0" w:firstLine="0"/>
        <w:rPr>
          <w:sz w:val="10"/>
          <w:szCs w:val="10"/>
          <w:lang w:eastAsia="zh-CN"/>
        </w:rPr>
      </w:pPr>
    </w:p>
    <w:sectPr w:rsidR="000D572A" w:rsidRPr="00F76201" w:rsidSect="00F76201">
      <w:headerReference w:type="even" r:id="rId9"/>
      <w:headerReference w:type="default" r:id="rId10"/>
      <w:footerReference w:type="even" r:id="rId11"/>
      <w:footerReference w:type="default" r:id="rId12"/>
      <w:headerReference w:type="first" r:id="rId13"/>
      <w:footerReference w:type="first" r:id="rId14"/>
      <w:pgSz w:w="11907" w:h="16840" w:code="9"/>
      <w:pgMar w:top="1588" w:right="1134" w:bottom="1077" w:left="1588" w:header="0" w:footer="567" w:gutter="0"/>
      <w:pgNumType w:fmt="numberInDash" w:start="1"/>
      <w:cols w:space="0"/>
      <w:docGrid w:linePitch="579" w:charSpace="-7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EC" w:rsidRDefault="001D63EC" w:rsidP="00FF769E">
      <w:pPr>
        <w:spacing w:line="240" w:lineRule="auto"/>
        <w:ind w:firstLine="640"/>
      </w:pPr>
      <w:r>
        <w:separator/>
      </w:r>
    </w:p>
  </w:endnote>
  <w:endnote w:type="continuationSeparator" w:id="0">
    <w:p w:rsidR="001D63EC" w:rsidRDefault="001D63EC" w:rsidP="00FF769E">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9E" w:rsidRDefault="00FF769E" w:rsidP="00FF769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3F" w:rsidRDefault="00D60C3F">
    <w:pPr>
      <w:pStyle w:val="a7"/>
      <w:ind w:firstLine="360"/>
      <w:jc w:val="center"/>
    </w:pPr>
  </w:p>
  <w:p w:rsidR="00D60C3F" w:rsidRDefault="00D60C3F">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9E" w:rsidRDefault="00FF769E" w:rsidP="00FF769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EC" w:rsidRDefault="001D63EC" w:rsidP="00FF769E">
      <w:pPr>
        <w:spacing w:line="240" w:lineRule="auto"/>
        <w:ind w:firstLine="640"/>
      </w:pPr>
      <w:r>
        <w:separator/>
      </w:r>
    </w:p>
  </w:footnote>
  <w:footnote w:type="continuationSeparator" w:id="0">
    <w:p w:rsidR="001D63EC" w:rsidRDefault="001D63EC" w:rsidP="00FF769E">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9E" w:rsidRDefault="00FF769E" w:rsidP="00FF769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C3F" w:rsidRDefault="00D60C3F">
    <w:pPr>
      <w:ind w:left="60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69E" w:rsidRDefault="00FF769E" w:rsidP="00FF769E">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3C69FC"/>
    <w:multiLevelType w:val="singleLevel"/>
    <w:tmpl w:val="BD3C69FC"/>
    <w:lvl w:ilvl="0">
      <w:start w:val="3"/>
      <w:numFmt w:val="chineseCounting"/>
      <w:suff w:val="nothing"/>
      <w:lvlText w:val="%1、"/>
      <w:lvlJc w:val="left"/>
      <w:rPr>
        <w:rFonts w:hint="eastAsia"/>
      </w:rPr>
    </w:lvl>
  </w:abstractNum>
  <w:abstractNum w:abstractNumId="1">
    <w:nsid w:val="42626B75"/>
    <w:multiLevelType w:val="multilevel"/>
    <w:tmpl w:val="42626B75"/>
    <w:lvl w:ilvl="0">
      <w:start w:val="2"/>
      <w:numFmt w:val="japaneseCounting"/>
      <w:lvlText w:val="（%1）"/>
      <w:lvlJc w:val="left"/>
      <w:pPr>
        <w:ind w:left="1715" w:hanging="1080"/>
      </w:pPr>
      <w:rPr>
        <w:rFonts w:hint="default"/>
      </w:rPr>
    </w:lvl>
    <w:lvl w:ilvl="1">
      <w:start w:val="1"/>
      <w:numFmt w:val="lowerLetter"/>
      <w:lvlText w:val="%2)"/>
      <w:lvlJc w:val="left"/>
      <w:pPr>
        <w:ind w:left="1475" w:hanging="420"/>
      </w:pPr>
    </w:lvl>
    <w:lvl w:ilvl="2">
      <w:start w:val="1"/>
      <w:numFmt w:val="lowerRoman"/>
      <w:lvlText w:val="%3."/>
      <w:lvlJc w:val="right"/>
      <w:pPr>
        <w:ind w:left="1895" w:hanging="420"/>
      </w:pPr>
    </w:lvl>
    <w:lvl w:ilvl="3">
      <w:start w:val="1"/>
      <w:numFmt w:val="decimal"/>
      <w:lvlText w:val="%4."/>
      <w:lvlJc w:val="left"/>
      <w:pPr>
        <w:ind w:left="2315" w:hanging="420"/>
      </w:pPr>
    </w:lvl>
    <w:lvl w:ilvl="4">
      <w:start w:val="1"/>
      <w:numFmt w:val="lowerLetter"/>
      <w:lvlText w:val="%5)"/>
      <w:lvlJc w:val="left"/>
      <w:pPr>
        <w:ind w:left="2735" w:hanging="420"/>
      </w:pPr>
    </w:lvl>
    <w:lvl w:ilvl="5">
      <w:start w:val="1"/>
      <w:numFmt w:val="lowerRoman"/>
      <w:lvlText w:val="%6."/>
      <w:lvlJc w:val="right"/>
      <w:pPr>
        <w:ind w:left="3155" w:hanging="420"/>
      </w:pPr>
    </w:lvl>
    <w:lvl w:ilvl="6">
      <w:start w:val="1"/>
      <w:numFmt w:val="decimal"/>
      <w:lvlText w:val="%7."/>
      <w:lvlJc w:val="left"/>
      <w:pPr>
        <w:ind w:left="3575" w:hanging="420"/>
      </w:pPr>
    </w:lvl>
    <w:lvl w:ilvl="7">
      <w:start w:val="1"/>
      <w:numFmt w:val="lowerLetter"/>
      <w:lvlText w:val="%8)"/>
      <w:lvlJc w:val="left"/>
      <w:pPr>
        <w:ind w:left="3995" w:hanging="420"/>
      </w:pPr>
    </w:lvl>
    <w:lvl w:ilvl="8">
      <w:start w:val="1"/>
      <w:numFmt w:val="lowerRoman"/>
      <w:lvlText w:val="%9."/>
      <w:lvlJc w:val="right"/>
      <w:pPr>
        <w:ind w:left="4415" w:hanging="420"/>
      </w:pPr>
    </w:lvl>
  </w:abstractNum>
  <w:abstractNum w:abstractNumId="2">
    <w:nsid w:val="4E64C579"/>
    <w:multiLevelType w:val="singleLevel"/>
    <w:tmpl w:val="4E64C579"/>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drawingGridHorizontalSpacing w:val="158"/>
  <w:drawingGridVerticalSpacing w:val="290"/>
  <w:displayHorizontalDrawingGridEvery w:val="2"/>
  <w:displayVerticalDrawingGridEvery w:val="2"/>
  <w:characterSpacingControl w:val="doNotCompress"/>
  <w:noLineBreaksAfter w:lang="zh-CN" w:val="$([{£¥·‘“〈《「『【〔〖〝﹙﹛﹝＄（．［｛￡￥"/>
  <w:noLineBreaksBefore w:lang="zh-CN" w:val="!%),.:;&gt;?]}¢¨°·ˇˉ―‖’”…‰′″›℃∶、。〃〉》」』】〕〗〞︶︺︾﹀﹄﹚﹜﹞！＂％＇），．：；？］｀｜｝～￠"/>
  <w:hdrShapeDefaults>
    <o:shapedefaults v:ext="edit" spidmax="13314"/>
  </w:hdrShapeDefaults>
  <w:footnotePr>
    <w:footnote w:id="-1"/>
    <w:footnote w:id="0"/>
  </w:footnotePr>
  <w:endnotePr>
    <w:endnote w:id="-1"/>
    <w:endnote w:id="0"/>
  </w:endnotePr>
  <w:compat>
    <w:ulTrailSpace/>
    <w:useFELayout/>
  </w:compat>
  <w:rsids>
    <w:rsidRoot w:val="0067682D"/>
    <w:rsid w:val="000007E3"/>
    <w:rsid w:val="00001026"/>
    <w:rsid w:val="00001BA4"/>
    <w:rsid w:val="00001C38"/>
    <w:rsid w:val="00003E3D"/>
    <w:rsid w:val="000042EB"/>
    <w:rsid w:val="0000468F"/>
    <w:rsid w:val="0000567F"/>
    <w:rsid w:val="000136D8"/>
    <w:rsid w:val="000152AD"/>
    <w:rsid w:val="00021BDC"/>
    <w:rsid w:val="000228D3"/>
    <w:rsid w:val="00022B81"/>
    <w:rsid w:val="00024B91"/>
    <w:rsid w:val="00025180"/>
    <w:rsid w:val="00026604"/>
    <w:rsid w:val="000304BC"/>
    <w:rsid w:val="000308E2"/>
    <w:rsid w:val="00030E28"/>
    <w:rsid w:val="00032902"/>
    <w:rsid w:val="00032F0A"/>
    <w:rsid w:val="000340E2"/>
    <w:rsid w:val="0003467D"/>
    <w:rsid w:val="00034B03"/>
    <w:rsid w:val="00034FAE"/>
    <w:rsid w:val="00035100"/>
    <w:rsid w:val="00035E15"/>
    <w:rsid w:val="000360BA"/>
    <w:rsid w:val="0003617F"/>
    <w:rsid w:val="00036A85"/>
    <w:rsid w:val="0003723C"/>
    <w:rsid w:val="000402BA"/>
    <w:rsid w:val="00041443"/>
    <w:rsid w:val="00042FBF"/>
    <w:rsid w:val="00043DA1"/>
    <w:rsid w:val="000445C5"/>
    <w:rsid w:val="000450E9"/>
    <w:rsid w:val="00045634"/>
    <w:rsid w:val="00046B56"/>
    <w:rsid w:val="00047572"/>
    <w:rsid w:val="00051990"/>
    <w:rsid w:val="00052243"/>
    <w:rsid w:val="00053040"/>
    <w:rsid w:val="0005375E"/>
    <w:rsid w:val="00053C8C"/>
    <w:rsid w:val="000540BD"/>
    <w:rsid w:val="00054234"/>
    <w:rsid w:val="00055267"/>
    <w:rsid w:val="000552AC"/>
    <w:rsid w:val="00055557"/>
    <w:rsid w:val="00060BE3"/>
    <w:rsid w:val="00060D92"/>
    <w:rsid w:val="000634DD"/>
    <w:rsid w:val="00063D77"/>
    <w:rsid w:val="00064750"/>
    <w:rsid w:val="00064803"/>
    <w:rsid w:val="000671BE"/>
    <w:rsid w:val="00067786"/>
    <w:rsid w:val="00071264"/>
    <w:rsid w:val="000715BE"/>
    <w:rsid w:val="00071973"/>
    <w:rsid w:val="00071CF4"/>
    <w:rsid w:val="00072E4A"/>
    <w:rsid w:val="000733C2"/>
    <w:rsid w:val="0007509F"/>
    <w:rsid w:val="000758F5"/>
    <w:rsid w:val="00075B60"/>
    <w:rsid w:val="00075B90"/>
    <w:rsid w:val="00076084"/>
    <w:rsid w:val="00077AA6"/>
    <w:rsid w:val="0008073D"/>
    <w:rsid w:val="0008093D"/>
    <w:rsid w:val="00081A47"/>
    <w:rsid w:val="00082127"/>
    <w:rsid w:val="00084025"/>
    <w:rsid w:val="00084256"/>
    <w:rsid w:val="00084DF2"/>
    <w:rsid w:val="00084E00"/>
    <w:rsid w:val="00085ABD"/>
    <w:rsid w:val="00086A9A"/>
    <w:rsid w:val="0008728D"/>
    <w:rsid w:val="00087530"/>
    <w:rsid w:val="000877CB"/>
    <w:rsid w:val="000907F0"/>
    <w:rsid w:val="00091142"/>
    <w:rsid w:val="00091202"/>
    <w:rsid w:val="0009139C"/>
    <w:rsid w:val="0009168F"/>
    <w:rsid w:val="00091DCC"/>
    <w:rsid w:val="00092518"/>
    <w:rsid w:val="00092715"/>
    <w:rsid w:val="0009271C"/>
    <w:rsid w:val="000938AE"/>
    <w:rsid w:val="00094036"/>
    <w:rsid w:val="00096B93"/>
    <w:rsid w:val="00097693"/>
    <w:rsid w:val="000A216A"/>
    <w:rsid w:val="000A23EB"/>
    <w:rsid w:val="000A2670"/>
    <w:rsid w:val="000A26D0"/>
    <w:rsid w:val="000A2FBF"/>
    <w:rsid w:val="000A31AC"/>
    <w:rsid w:val="000A33C8"/>
    <w:rsid w:val="000A3611"/>
    <w:rsid w:val="000A3D1D"/>
    <w:rsid w:val="000A4A7C"/>
    <w:rsid w:val="000A5993"/>
    <w:rsid w:val="000B1ED1"/>
    <w:rsid w:val="000B2BA0"/>
    <w:rsid w:val="000B32E7"/>
    <w:rsid w:val="000B42AF"/>
    <w:rsid w:val="000B458E"/>
    <w:rsid w:val="000B4978"/>
    <w:rsid w:val="000B5DA2"/>
    <w:rsid w:val="000B6D4A"/>
    <w:rsid w:val="000B6E14"/>
    <w:rsid w:val="000B7804"/>
    <w:rsid w:val="000C083E"/>
    <w:rsid w:val="000C1E7B"/>
    <w:rsid w:val="000C2DDF"/>
    <w:rsid w:val="000C3416"/>
    <w:rsid w:val="000C542E"/>
    <w:rsid w:val="000C723E"/>
    <w:rsid w:val="000C73C8"/>
    <w:rsid w:val="000D0636"/>
    <w:rsid w:val="000D124B"/>
    <w:rsid w:val="000D1AB1"/>
    <w:rsid w:val="000D28D8"/>
    <w:rsid w:val="000D543E"/>
    <w:rsid w:val="000D572A"/>
    <w:rsid w:val="000D5764"/>
    <w:rsid w:val="000D7A86"/>
    <w:rsid w:val="000E0AF5"/>
    <w:rsid w:val="000E0CC1"/>
    <w:rsid w:val="000E5F9A"/>
    <w:rsid w:val="000F16B9"/>
    <w:rsid w:val="000F24A5"/>
    <w:rsid w:val="000F3740"/>
    <w:rsid w:val="000F413C"/>
    <w:rsid w:val="000F5CD3"/>
    <w:rsid w:val="000F71DD"/>
    <w:rsid w:val="00101740"/>
    <w:rsid w:val="00101A38"/>
    <w:rsid w:val="001021FE"/>
    <w:rsid w:val="001029EC"/>
    <w:rsid w:val="00102BB0"/>
    <w:rsid w:val="00103E0D"/>
    <w:rsid w:val="00104C7E"/>
    <w:rsid w:val="00105164"/>
    <w:rsid w:val="001051D5"/>
    <w:rsid w:val="0010546E"/>
    <w:rsid w:val="0010588C"/>
    <w:rsid w:val="00110597"/>
    <w:rsid w:val="0011076E"/>
    <w:rsid w:val="00110D43"/>
    <w:rsid w:val="00113D17"/>
    <w:rsid w:val="00116435"/>
    <w:rsid w:val="001168EA"/>
    <w:rsid w:val="00117480"/>
    <w:rsid w:val="0012073C"/>
    <w:rsid w:val="001215DF"/>
    <w:rsid w:val="001215EB"/>
    <w:rsid w:val="00121707"/>
    <w:rsid w:val="00121E8F"/>
    <w:rsid w:val="001230A5"/>
    <w:rsid w:val="00125A3C"/>
    <w:rsid w:val="00126880"/>
    <w:rsid w:val="001279B8"/>
    <w:rsid w:val="00127D15"/>
    <w:rsid w:val="0013027B"/>
    <w:rsid w:val="00130327"/>
    <w:rsid w:val="00131653"/>
    <w:rsid w:val="001319ED"/>
    <w:rsid w:val="00131C70"/>
    <w:rsid w:val="00133245"/>
    <w:rsid w:val="00133DD5"/>
    <w:rsid w:val="001350C0"/>
    <w:rsid w:val="00135768"/>
    <w:rsid w:val="00135F1A"/>
    <w:rsid w:val="001362C9"/>
    <w:rsid w:val="00136424"/>
    <w:rsid w:val="00136D14"/>
    <w:rsid w:val="0013739D"/>
    <w:rsid w:val="00140E8A"/>
    <w:rsid w:val="00141F59"/>
    <w:rsid w:val="0014276D"/>
    <w:rsid w:val="00142C51"/>
    <w:rsid w:val="001432E0"/>
    <w:rsid w:val="0014342D"/>
    <w:rsid w:val="001439C6"/>
    <w:rsid w:val="00143F0F"/>
    <w:rsid w:val="001445BB"/>
    <w:rsid w:val="0014598A"/>
    <w:rsid w:val="00146AEF"/>
    <w:rsid w:val="00147B95"/>
    <w:rsid w:val="00147F35"/>
    <w:rsid w:val="0015073A"/>
    <w:rsid w:val="001510F4"/>
    <w:rsid w:val="00151226"/>
    <w:rsid w:val="00151F0D"/>
    <w:rsid w:val="00152A5B"/>
    <w:rsid w:val="00153076"/>
    <w:rsid w:val="0015428C"/>
    <w:rsid w:val="00154ADA"/>
    <w:rsid w:val="00154FAD"/>
    <w:rsid w:val="001553AF"/>
    <w:rsid w:val="00155863"/>
    <w:rsid w:val="00156002"/>
    <w:rsid w:val="001569C4"/>
    <w:rsid w:val="001576CE"/>
    <w:rsid w:val="00157D4F"/>
    <w:rsid w:val="00160253"/>
    <w:rsid w:val="0016045F"/>
    <w:rsid w:val="0016049F"/>
    <w:rsid w:val="00161D7A"/>
    <w:rsid w:val="00163427"/>
    <w:rsid w:val="001640E5"/>
    <w:rsid w:val="00164E55"/>
    <w:rsid w:val="001650C8"/>
    <w:rsid w:val="001653DB"/>
    <w:rsid w:val="001661BE"/>
    <w:rsid w:val="0016718A"/>
    <w:rsid w:val="00167728"/>
    <w:rsid w:val="00167E5D"/>
    <w:rsid w:val="00171CA0"/>
    <w:rsid w:val="001725A2"/>
    <w:rsid w:val="001729C4"/>
    <w:rsid w:val="00174D5E"/>
    <w:rsid w:val="001755B3"/>
    <w:rsid w:val="001778F8"/>
    <w:rsid w:val="0018047A"/>
    <w:rsid w:val="00183BEC"/>
    <w:rsid w:val="00184059"/>
    <w:rsid w:val="00184703"/>
    <w:rsid w:val="00185B0E"/>
    <w:rsid w:val="00185D48"/>
    <w:rsid w:val="00186672"/>
    <w:rsid w:val="00187D7E"/>
    <w:rsid w:val="001923CE"/>
    <w:rsid w:val="00193B4A"/>
    <w:rsid w:val="00194682"/>
    <w:rsid w:val="00194C63"/>
    <w:rsid w:val="0019515C"/>
    <w:rsid w:val="001969AC"/>
    <w:rsid w:val="00197071"/>
    <w:rsid w:val="001A1532"/>
    <w:rsid w:val="001A1B17"/>
    <w:rsid w:val="001A1EE0"/>
    <w:rsid w:val="001A1FF4"/>
    <w:rsid w:val="001A21AD"/>
    <w:rsid w:val="001A4992"/>
    <w:rsid w:val="001A5AE3"/>
    <w:rsid w:val="001A6D2C"/>
    <w:rsid w:val="001A6D67"/>
    <w:rsid w:val="001B1110"/>
    <w:rsid w:val="001B1C2C"/>
    <w:rsid w:val="001B51AF"/>
    <w:rsid w:val="001B63A8"/>
    <w:rsid w:val="001C0FA5"/>
    <w:rsid w:val="001C10FA"/>
    <w:rsid w:val="001C1DAC"/>
    <w:rsid w:val="001C3012"/>
    <w:rsid w:val="001C586B"/>
    <w:rsid w:val="001C616C"/>
    <w:rsid w:val="001D0159"/>
    <w:rsid w:val="001D01C0"/>
    <w:rsid w:val="001D0319"/>
    <w:rsid w:val="001D1C8F"/>
    <w:rsid w:val="001D42C1"/>
    <w:rsid w:val="001D63EC"/>
    <w:rsid w:val="001D6414"/>
    <w:rsid w:val="001D664A"/>
    <w:rsid w:val="001D7226"/>
    <w:rsid w:val="001D74EF"/>
    <w:rsid w:val="001E0D19"/>
    <w:rsid w:val="001E0E93"/>
    <w:rsid w:val="001E2627"/>
    <w:rsid w:val="001E2A7E"/>
    <w:rsid w:val="001E37B7"/>
    <w:rsid w:val="001E4B45"/>
    <w:rsid w:val="001E51C3"/>
    <w:rsid w:val="001F37D9"/>
    <w:rsid w:val="001F389E"/>
    <w:rsid w:val="001F6EC9"/>
    <w:rsid w:val="001F7D62"/>
    <w:rsid w:val="0020025F"/>
    <w:rsid w:val="00200533"/>
    <w:rsid w:val="00201BF5"/>
    <w:rsid w:val="00202072"/>
    <w:rsid w:val="0020250E"/>
    <w:rsid w:val="00205F55"/>
    <w:rsid w:val="002070FB"/>
    <w:rsid w:val="0020763B"/>
    <w:rsid w:val="00210371"/>
    <w:rsid w:val="00212B94"/>
    <w:rsid w:val="00212F67"/>
    <w:rsid w:val="00213580"/>
    <w:rsid w:val="002137AE"/>
    <w:rsid w:val="00213E64"/>
    <w:rsid w:val="00214602"/>
    <w:rsid w:val="0021517B"/>
    <w:rsid w:val="002152DE"/>
    <w:rsid w:val="0021563F"/>
    <w:rsid w:val="00215EA8"/>
    <w:rsid w:val="00217220"/>
    <w:rsid w:val="00217300"/>
    <w:rsid w:val="00217EDF"/>
    <w:rsid w:val="00220201"/>
    <w:rsid w:val="00221657"/>
    <w:rsid w:val="00223772"/>
    <w:rsid w:val="0022583B"/>
    <w:rsid w:val="00226638"/>
    <w:rsid w:val="00226F17"/>
    <w:rsid w:val="002276ED"/>
    <w:rsid w:val="00230360"/>
    <w:rsid w:val="00230BE4"/>
    <w:rsid w:val="00231A13"/>
    <w:rsid w:val="00231E5A"/>
    <w:rsid w:val="00232883"/>
    <w:rsid w:val="00232E09"/>
    <w:rsid w:val="00234A6D"/>
    <w:rsid w:val="00234C3F"/>
    <w:rsid w:val="0023707F"/>
    <w:rsid w:val="00240005"/>
    <w:rsid w:val="0024140E"/>
    <w:rsid w:val="0024179F"/>
    <w:rsid w:val="002419B5"/>
    <w:rsid w:val="00242127"/>
    <w:rsid w:val="00243960"/>
    <w:rsid w:val="00243A1E"/>
    <w:rsid w:val="002459BE"/>
    <w:rsid w:val="00246315"/>
    <w:rsid w:val="00247EC7"/>
    <w:rsid w:val="00250F08"/>
    <w:rsid w:val="00250F4E"/>
    <w:rsid w:val="00251346"/>
    <w:rsid w:val="002526AF"/>
    <w:rsid w:val="00252EA0"/>
    <w:rsid w:val="002557D2"/>
    <w:rsid w:val="00255B05"/>
    <w:rsid w:val="002562FE"/>
    <w:rsid w:val="00257CDF"/>
    <w:rsid w:val="0026132A"/>
    <w:rsid w:val="00261503"/>
    <w:rsid w:val="00261DDA"/>
    <w:rsid w:val="00262089"/>
    <w:rsid w:val="00264B49"/>
    <w:rsid w:val="00265DAF"/>
    <w:rsid w:val="00265F42"/>
    <w:rsid w:val="00266189"/>
    <w:rsid w:val="00266AE2"/>
    <w:rsid w:val="002673C5"/>
    <w:rsid w:val="00270584"/>
    <w:rsid w:val="0027071D"/>
    <w:rsid w:val="002728C0"/>
    <w:rsid w:val="0027365B"/>
    <w:rsid w:val="0027392D"/>
    <w:rsid w:val="002739F1"/>
    <w:rsid w:val="00274159"/>
    <w:rsid w:val="00274C5E"/>
    <w:rsid w:val="002754D9"/>
    <w:rsid w:val="002769E4"/>
    <w:rsid w:val="002824F3"/>
    <w:rsid w:val="002833CF"/>
    <w:rsid w:val="00283C7A"/>
    <w:rsid w:val="00285181"/>
    <w:rsid w:val="00285547"/>
    <w:rsid w:val="00286592"/>
    <w:rsid w:val="00286887"/>
    <w:rsid w:val="00286D75"/>
    <w:rsid w:val="002903E4"/>
    <w:rsid w:val="00291348"/>
    <w:rsid w:val="00293410"/>
    <w:rsid w:val="00293D3B"/>
    <w:rsid w:val="00295899"/>
    <w:rsid w:val="0029596D"/>
    <w:rsid w:val="00297649"/>
    <w:rsid w:val="00297C12"/>
    <w:rsid w:val="00297E0C"/>
    <w:rsid w:val="002A50A7"/>
    <w:rsid w:val="002A5AD6"/>
    <w:rsid w:val="002A64D2"/>
    <w:rsid w:val="002A6CFC"/>
    <w:rsid w:val="002A6FDB"/>
    <w:rsid w:val="002A7133"/>
    <w:rsid w:val="002A7423"/>
    <w:rsid w:val="002A7475"/>
    <w:rsid w:val="002B0997"/>
    <w:rsid w:val="002B17BA"/>
    <w:rsid w:val="002B2320"/>
    <w:rsid w:val="002B2E7D"/>
    <w:rsid w:val="002B2EF2"/>
    <w:rsid w:val="002B3D31"/>
    <w:rsid w:val="002B4282"/>
    <w:rsid w:val="002B46C9"/>
    <w:rsid w:val="002B4B67"/>
    <w:rsid w:val="002B5626"/>
    <w:rsid w:val="002B6D71"/>
    <w:rsid w:val="002B75A9"/>
    <w:rsid w:val="002C12B9"/>
    <w:rsid w:val="002C15C1"/>
    <w:rsid w:val="002C16D1"/>
    <w:rsid w:val="002C1E1D"/>
    <w:rsid w:val="002C227B"/>
    <w:rsid w:val="002C3835"/>
    <w:rsid w:val="002C446F"/>
    <w:rsid w:val="002C46CE"/>
    <w:rsid w:val="002C4FE8"/>
    <w:rsid w:val="002C62B7"/>
    <w:rsid w:val="002D006A"/>
    <w:rsid w:val="002D1C03"/>
    <w:rsid w:val="002D1D09"/>
    <w:rsid w:val="002D2176"/>
    <w:rsid w:val="002D27AF"/>
    <w:rsid w:val="002D2AAD"/>
    <w:rsid w:val="002D2BB4"/>
    <w:rsid w:val="002D4885"/>
    <w:rsid w:val="002D4A78"/>
    <w:rsid w:val="002D52B6"/>
    <w:rsid w:val="002D592A"/>
    <w:rsid w:val="002D5A04"/>
    <w:rsid w:val="002D5A96"/>
    <w:rsid w:val="002D62E7"/>
    <w:rsid w:val="002D6CD5"/>
    <w:rsid w:val="002D7A0A"/>
    <w:rsid w:val="002D7E0B"/>
    <w:rsid w:val="002E0A39"/>
    <w:rsid w:val="002E1FCF"/>
    <w:rsid w:val="002E210B"/>
    <w:rsid w:val="002E2367"/>
    <w:rsid w:val="002E2A72"/>
    <w:rsid w:val="002E2CD2"/>
    <w:rsid w:val="002E3047"/>
    <w:rsid w:val="002E385B"/>
    <w:rsid w:val="002E38B0"/>
    <w:rsid w:val="002E3D73"/>
    <w:rsid w:val="002E43E9"/>
    <w:rsid w:val="002E4703"/>
    <w:rsid w:val="002E4942"/>
    <w:rsid w:val="002E51E2"/>
    <w:rsid w:val="002E6034"/>
    <w:rsid w:val="002E6B03"/>
    <w:rsid w:val="002F0287"/>
    <w:rsid w:val="002F30DA"/>
    <w:rsid w:val="002F493D"/>
    <w:rsid w:val="002F52AA"/>
    <w:rsid w:val="002F7534"/>
    <w:rsid w:val="003013E1"/>
    <w:rsid w:val="0030386D"/>
    <w:rsid w:val="00303EE2"/>
    <w:rsid w:val="003045C1"/>
    <w:rsid w:val="00304894"/>
    <w:rsid w:val="00304AFC"/>
    <w:rsid w:val="00305EF9"/>
    <w:rsid w:val="00306707"/>
    <w:rsid w:val="00310D77"/>
    <w:rsid w:val="003118F2"/>
    <w:rsid w:val="003234F7"/>
    <w:rsid w:val="0032451F"/>
    <w:rsid w:val="00324BDF"/>
    <w:rsid w:val="00324C87"/>
    <w:rsid w:val="00324DA0"/>
    <w:rsid w:val="0032648A"/>
    <w:rsid w:val="003267B3"/>
    <w:rsid w:val="00327F06"/>
    <w:rsid w:val="003302F3"/>
    <w:rsid w:val="00331550"/>
    <w:rsid w:val="0033167D"/>
    <w:rsid w:val="00332867"/>
    <w:rsid w:val="00332AC2"/>
    <w:rsid w:val="00333113"/>
    <w:rsid w:val="00333684"/>
    <w:rsid w:val="00333A3B"/>
    <w:rsid w:val="00333B2C"/>
    <w:rsid w:val="003344CF"/>
    <w:rsid w:val="00334684"/>
    <w:rsid w:val="0033639D"/>
    <w:rsid w:val="00336CD5"/>
    <w:rsid w:val="00337B38"/>
    <w:rsid w:val="00337C88"/>
    <w:rsid w:val="00337F12"/>
    <w:rsid w:val="00337F8A"/>
    <w:rsid w:val="00341689"/>
    <w:rsid w:val="0034258E"/>
    <w:rsid w:val="00342E39"/>
    <w:rsid w:val="00344739"/>
    <w:rsid w:val="003458BE"/>
    <w:rsid w:val="003479A6"/>
    <w:rsid w:val="00350610"/>
    <w:rsid w:val="0035140C"/>
    <w:rsid w:val="00351E7E"/>
    <w:rsid w:val="0035211B"/>
    <w:rsid w:val="00352A8D"/>
    <w:rsid w:val="00352ED8"/>
    <w:rsid w:val="003532C9"/>
    <w:rsid w:val="00353C83"/>
    <w:rsid w:val="00353D0E"/>
    <w:rsid w:val="0035441E"/>
    <w:rsid w:val="003549C6"/>
    <w:rsid w:val="003551CE"/>
    <w:rsid w:val="003551FD"/>
    <w:rsid w:val="00356519"/>
    <w:rsid w:val="00356E03"/>
    <w:rsid w:val="00357251"/>
    <w:rsid w:val="0035798C"/>
    <w:rsid w:val="00357C4A"/>
    <w:rsid w:val="00357E14"/>
    <w:rsid w:val="0036094F"/>
    <w:rsid w:val="00361485"/>
    <w:rsid w:val="003614FA"/>
    <w:rsid w:val="00361B14"/>
    <w:rsid w:val="00361EB4"/>
    <w:rsid w:val="00362C9D"/>
    <w:rsid w:val="003651B4"/>
    <w:rsid w:val="003651CB"/>
    <w:rsid w:val="00367094"/>
    <w:rsid w:val="003679C9"/>
    <w:rsid w:val="00367E8F"/>
    <w:rsid w:val="003705BC"/>
    <w:rsid w:val="0037383B"/>
    <w:rsid w:val="00374F11"/>
    <w:rsid w:val="00375DF3"/>
    <w:rsid w:val="0037657E"/>
    <w:rsid w:val="003769BB"/>
    <w:rsid w:val="00381DE7"/>
    <w:rsid w:val="003835C8"/>
    <w:rsid w:val="00383CB8"/>
    <w:rsid w:val="0038436B"/>
    <w:rsid w:val="003845ED"/>
    <w:rsid w:val="00385733"/>
    <w:rsid w:val="00385805"/>
    <w:rsid w:val="00385FAD"/>
    <w:rsid w:val="00386D52"/>
    <w:rsid w:val="00386D73"/>
    <w:rsid w:val="00386DC7"/>
    <w:rsid w:val="0038734A"/>
    <w:rsid w:val="00387514"/>
    <w:rsid w:val="003916A1"/>
    <w:rsid w:val="00392D32"/>
    <w:rsid w:val="003930B4"/>
    <w:rsid w:val="0039393B"/>
    <w:rsid w:val="00394C04"/>
    <w:rsid w:val="003954BA"/>
    <w:rsid w:val="00396EF3"/>
    <w:rsid w:val="003972E4"/>
    <w:rsid w:val="003A0F3E"/>
    <w:rsid w:val="003A1191"/>
    <w:rsid w:val="003A2281"/>
    <w:rsid w:val="003A25C6"/>
    <w:rsid w:val="003A2D85"/>
    <w:rsid w:val="003A5576"/>
    <w:rsid w:val="003A65B8"/>
    <w:rsid w:val="003A67CA"/>
    <w:rsid w:val="003B2063"/>
    <w:rsid w:val="003B2595"/>
    <w:rsid w:val="003B34DE"/>
    <w:rsid w:val="003B47D4"/>
    <w:rsid w:val="003B53E6"/>
    <w:rsid w:val="003B5D75"/>
    <w:rsid w:val="003B62AC"/>
    <w:rsid w:val="003B7193"/>
    <w:rsid w:val="003B7219"/>
    <w:rsid w:val="003C278E"/>
    <w:rsid w:val="003C3941"/>
    <w:rsid w:val="003C47A4"/>
    <w:rsid w:val="003C6217"/>
    <w:rsid w:val="003C7335"/>
    <w:rsid w:val="003D0197"/>
    <w:rsid w:val="003D1D0E"/>
    <w:rsid w:val="003D263C"/>
    <w:rsid w:val="003D2998"/>
    <w:rsid w:val="003D6735"/>
    <w:rsid w:val="003D6A3C"/>
    <w:rsid w:val="003D6C68"/>
    <w:rsid w:val="003D747E"/>
    <w:rsid w:val="003D7D39"/>
    <w:rsid w:val="003E1E7D"/>
    <w:rsid w:val="003E434B"/>
    <w:rsid w:val="003E55E3"/>
    <w:rsid w:val="003E5694"/>
    <w:rsid w:val="003E57E1"/>
    <w:rsid w:val="003F0549"/>
    <w:rsid w:val="003F270B"/>
    <w:rsid w:val="003F34A7"/>
    <w:rsid w:val="003F34C9"/>
    <w:rsid w:val="003F3E2E"/>
    <w:rsid w:val="003F4100"/>
    <w:rsid w:val="003F433A"/>
    <w:rsid w:val="003F46DA"/>
    <w:rsid w:val="003F47C4"/>
    <w:rsid w:val="003F4B2A"/>
    <w:rsid w:val="003F5E50"/>
    <w:rsid w:val="003F6445"/>
    <w:rsid w:val="003F66CC"/>
    <w:rsid w:val="004004F4"/>
    <w:rsid w:val="004011CD"/>
    <w:rsid w:val="004011E8"/>
    <w:rsid w:val="00401961"/>
    <w:rsid w:val="00401A16"/>
    <w:rsid w:val="00402026"/>
    <w:rsid w:val="0040293E"/>
    <w:rsid w:val="00403354"/>
    <w:rsid w:val="0040415F"/>
    <w:rsid w:val="004054BB"/>
    <w:rsid w:val="004059EA"/>
    <w:rsid w:val="00405E97"/>
    <w:rsid w:val="0040614E"/>
    <w:rsid w:val="00406F32"/>
    <w:rsid w:val="00407011"/>
    <w:rsid w:val="0040756F"/>
    <w:rsid w:val="004079A9"/>
    <w:rsid w:val="00407EB3"/>
    <w:rsid w:val="004103BB"/>
    <w:rsid w:val="00410D42"/>
    <w:rsid w:val="004110B6"/>
    <w:rsid w:val="004119F2"/>
    <w:rsid w:val="0041366B"/>
    <w:rsid w:val="00413F3D"/>
    <w:rsid w:val="004144EB"/>
    <w:rsid w:val="00414B38"/>
    <w:rsid w:val="00414CCF"/>
    <w:rsid w:val="00414E29"/>
    <w:rsid w:val="00415191"/>
    <w:rsid w:val="0041635A"/>
    <w:rsid w:val="00417AA1"/>
    <w:rsid w:val="00423653"/>
    <w:rsid w:val="004273BB"/>
    <w:rsid w:val="00427BEE"/>
    <w:rsid w:val="00427CAA"/>
    <w:rsid w:val="00431285"/>
    <w:rsid w:val="004323FA"/>
    <w:rsid w:val="0043267D"/>
    <w:rsid w:val="00432714"/>
    <w:rsid w:val="004327FE"/>
    <w:rsid w:val="00432882"/>
    <w:rsid w:val="00435C7B"/>
    <w:rsid w:val="00435F49"/>
    <w:rsid w:val="00441060"/>
    <w:rsid w:val="00442288"/>
    <w:rsid w:val="004427DE"/>
    <w:rsid w:val="004433E6"/>
    <w:rsid w:val="00443882"/>
    <w:rsid w:val="00445DDA"/>
    <w:rsid w:val="0044620F"/>
    <w:rsid w:val="0044644F"/>
    <w:rsid w:val="00447B7E"/>
    <w:rsid w:val="00447D01"/>
    <w:rsid w:val="0045003C"/>
    <w:rsid w:val="00450D5F"/>
    <w:rsid w:val="00451230"/>
    <w:rsid w:val="004528AF"/>
    <w:rsid w:val="00454573"/>
    <w:rsid w:val="00454D9A"/>
    <w:rsid w:val="00454F03"/>
    <w:rsid w:val="004555CB"/>
    <w:rsid w:val="00457BCB"/>
    <w:rsid w:val="00457E5A"/>
    <w:rsid w:val="00460A5C"/>
    <w:rsid w:val="00461CB7"/>
    <w:rsid w:val="00463795"/>
    <w:rsid w:val="0046637B"/>
    <w:rsid w:val="004664FF"/>
    <w:rsid w:val="0046723B"/>
    <w:rsid w:val="00467F60"/>
    <w:rsid w:val="004702BD"/>
    <w:rsid w:val="00470A01"/>
    <w:rsid w:val="00470A52"/>
    <w:rsid w:val="00471071"/>
    <w:rsid w:val="00472686"/>
    <w:rsid w:val="00473387"/>
    <w:rsid w:val="00473DD6"/>
    <w:rsid w:val="004743E4"/>
    <w:rsid w:val="004747F9"/>
    <w:rsid w:val="004749ED"/>
    <w:rsid w:val="0047542A"/>
    <w:rsid w:val="0047658B"/>
    <w:rsid w:val="004766EC"/>
    <w:rsid w:val="00476C87"/>
    <w:rsid w:val="00476F85"/>
    <w:rsid w:val="0047741B"/>
    <w:rsid w:val="00477C91"/>
    <w:rsid w:val="0048090E"/>
    <w:rsid w:val="0048756E"/>
    <w:rsid w:val="004877D4"/>
    <w:rsid w:val="0049021B"/>
    <w:rsid w:val="00490639"/>
    <w:rsid w:val="00490E67"/>
    <w:rsid w:val="004928BD"/>
    <w:rsid w:val="00493AA3"/>
    <w:rsid w:val="00493ECE"/>
    <w:rsid w:val="00494922"/>
    <w:rsid w:val="00495E0D"/>
    <w:rsid w:val="00495E47"/>
    <w:rsid w:val="0049683E"/>
    <w:rsid w:val="00496DF4"/>
    <w:rsid w:val="004973BA"/>
    <w:rsid w:val="0049751C"/>
    <w:rsid w:val="004975D8"/>
    <w:rsid w:val="004A011C"/>
    <w:rsid w:val="004A1366"/>
    <w:rsid w:val="004A1951"/>
    <w:rsid w:val="004A5A13"/>
    <w:rsid w:val="004A6354"/>
    <w:rsid w:val="004A65B3"/>
    <w:rsid w:val="004A6B76"/>
    <w:rsid w:val="004A76DE"/>
    <w:rsid w:val="004A7D73"/>
    <w:rsid w:val="004B242D"/>
    <w:rsid w:val="004B2D30"/>
    <w:rsid w:val="004B2F9B"/>
    <w:rsid w:val="004B421D"/>
    <w:rsid w:val="004B43ED"/>
    <w:rsid w:val="004B4445"/>
    <w:rsid w:val="004B46AE"/>
    <w:rsid w:val="004B5D39"/>
    <w:rsid w:val="004B6B51"/>
    <w:rsid w:val="004B6C35"/>
    <w:rsid w:val="004B6E4C"/>
    <w:rsid w:val="004B75F7"/>
    <w:rsid w:val="004B7A9E"/>
    <w:rsid w:val="004C24F5"/>
    <w:rsid w:val="004C2DBE"/>
    <w:rsid w:val="004C34F0"/>
    <w:rsid w:val="004C3A8C"/>
    <w:rsid w:val="004C4D75"/>
    <w:rsid w:val="004C6077"/>
    <w:rsid w:val="004C75B4"/>
    <w:rsid w:val="004C7DF0"/>
    <w:rsid w:val="004D11F1"/>
    <w:rsid w:val="004D1DF4"/>
    <w:rsid w:val="004D22BB"/>
    <w:rsid w:val="004D4361"/>
    <w:rsid w:val="004D50A7"/>
    <w:rsid w:val="004D50B4"/>
    <w:rsid w:val="004D5586"/>
    <w:rsid w:val="004D60E8"/>
    <w:rsid w:val="004D6BF4"/>
    <w:rsid w:val="004D6CED"/>
    <w:rsid w:val="004D761F"/>
    <w:rsid w:val="004D7A80"/>
    <w:rsid w:val="004E1E61"/>
    <w:rsid w:val="004E21A6"/>
    <w:rsid w:val="004E574C"/>
    <w:rsid w:val="004E72D4"/>
    <w:rsid w:val="004E78B2"/>
    <w:rsid w:val="004E797B"/>
    <w:rsid w:val="004F1883"/>
    <w:rsid w:val="004F189C"/>
    <w:rsid w:val="004F42FF"/>
    <w:rsid w:val="004F5902"/>
    <w:rsid w:val="004F5EFB"/>
    <w:rsid w:val="004F6B93"/>
    <w:rsid w:val="004F7358"/>
    <w:rsid w:val="004F7C75"/>
    <w:rsid w:val="005022B9"/>
    <w:rsid w:val="005028BB"/>
    <w:rsid w:val="005034AF"/>
    <w:rsid w:val="005035B8"/>
    <w:rsid w:val="00503CAE"/>
    <w:rsid w:val="00503E6D"/>
    <w:rsid w:val="00504592"/>
    <w:rsid w:val="0050500E"/>
    <w:rsid w:val="005053F8"/>
    <w:rsid w:val="00510411"/>
    <w:rsid w:val="00510670"/>
    <w:rsid w:val="005118EE"/>
    <w:rsid w:val="00512257"/>
    <w:rsid w:val="00513922"/>
    <w:rsid w:val="00513CA0"/>
    <w:rsid w:val="005154B3"/>
    <w:rsid w:val="005156D3"/>
    <w:rsid w:val="005158B0"/>
    <w:rsid w:val="005159E0"/>
    <w:rsid w:val="0051615F"/>
    <w:rsid w:val="0051675E"/>
    <w:rsid w:val="00516886"/>
    <w:rsid w:val="00517AFA"/>
    <w:rsid w:val="00517C02"/>
    <w:rsid w:val="00517E30"/>
    <w:rsid w:val="00520443"/>
    <w:rsid w:val="005206C0"/>
    <w:rsid w:val="00521894"/>
    <w:rsid w:val="00522156"/>
    <w:rsid w:val="00523E54"/>
    <w:rsid w:val="005258C7"/>
    <w:rsid w:val="0052648A"/>
    <w:rsid w:val="00526B62"/>
    <w:rsid w:val="00531650"/>
    <w:rsid w:val="00531966"/>
    <w:rsid w:val="00534438"/>
    <w:rsid w:val="0053552F"/>
    <w:rsid w:val="005355B6"/>
    <w:rsid w:val="005361BF"/>
    <w:rsid w:val="0053710E"/>
    <w:rsid w:val="005403A5"/>
    <w:rsid w:val="0054208E"/>
    <w:rsid w:val="005434D2"/>
    <w:rsid w:val="0054374C"/>
    <w:rsid w:val="00544E04"/>
    <w:rsid w:val="00546541"/>
    <w:rsid w:val="00547B4D"/>
    <w:rsid w:val="005504E9"/>
    <w:rsid w:val="0055153A"/>
    <w:rsid w:val="0055156B"/>
    <w:rsid w:val="00551DCF"/>
    <w:rsid w:val="00551F0A"/>
    <w:rsid w:val="0055293F"/>
    <w:rsid w:val="00552B9E"/>
    <w:rsid w:val="00552CB3"/>
    <w:rsid w:val="005544A0"/>
    <w:rsid w:val="00554CD0"/>
    <w:rsid w:val="00555592"/>
    <w:rsid w:val="00555909"/>
    <w:rsid w:val="005559B4"/>
    <w:rsid w:val="00555D7C"/>
    <w:rsid w:val="00556F5F"/>
    <w:rsid w:val="0055790F"/>
    <w:rsid w:val="00557B2C"/>
    <w:rsid w:val="005604B5"/>
    <w:rsid w:val="00561A51"/>
    <w:rsid w:val="005620A8"/>
    <w:rsid w:val="00564782"/>
    <w:rsid w:val="00565580"/>
    <w:rsid w:val="005667B7"/>
    <w:rsid w:val="00567671"/>
    <w:rsid w:val="00571814"/>
    <w:rsid w:val="00571B84"/>
    <w:rsid w:val="00572723"/>
    <w:rsid w:val="00572BF3"/>
    <w:rsid w:val="005740E5"/>
    <w:rsid w:val="00574192"/>
    <w:rsid w:val="00574BDC"/>
    <w:rsid w:val="00576150"/>
    <w:rsid w:val="005766E6"/>
    <w:rsid w:val="0057730B"/>
    <w:rsid w:val="005815AC"/>
    <w:rsid w:val="00582F4B"/>
    <w:rsid w:val="00582FEA"/>
    <w:rsid w:val="005832C4"/>
    <w:rsid w:val="0058371F"/>
    <w:rsid w:val="005839E3"/>
    <w:rsid w:val="00583EBD"/>
    <w:rsid w:val="00584309"/>
    <w:rsid w:val="00584629"/>
    <w:rsid w:val="00585895"/>
    <w:rsid w:val="005859DF"/>
    <w:rsid w:val="005866A5"/>
    <w:rsid w:val="005867BC"/>
    <w:rsid w:val="00587052"/>
    <w:rsid w:val="005909F0"/>
    <w:rsid w:val="005909FD"/>
    <w:rsid w:val="0059114E"/>
    <w:rsid w:val="0059232F"/>
    <w:rsid w:val="0059249A"/>
    <w:rsid w:val="00592F07"/>
    <w:rsid w:val="00593A32"/>
    <w:rsid w:val="00594129"/>
    <w:rsid w:val="0059437B"/>
    <w:rsid w:val="005945A7"/>
    <w:rsid w:val="00595B2C"/>
    <w:rsid w:val="0059717F"/>
    <w:rsid w:val="005A1C2D"/>
    <w:rsid w:val="005A1EB5"/>
    <w:rsid w:val="005A224D"/>
    <w:rsid w:val="005A30D7"/>
    <w:rsid w:val="005A41B9"/>
    <w:rsid w:val="005A41F4"/>
    <w:rsid w:val="005A4331"/>
    <w:rsid w:val="005A5610"/>
    <w:rsid w:val="005A563E"/>
    <w:rsid w:val="005A6A8F"/>
    <w:rsid w:val="005B0DED"/>
    <w:rsid w:val="005B0FF5"/>
    <w:rsid w:val="005B25E0"/>
    <w:rsid w:val="005B3618"/>
    <w:rsid w:val="005B3ADA"/>
    <w:rsid w:val="005B3E11"/>
    <w:rsid w:val="005B5F12"/>
    <w:rsid w:val="005B65DE"/>
    <w:rsid w:val="005C13BA"/>
    <w:rsid w:val="005C19CF"/>
    <w:rsid w:val="005C1D3F"/>
    <w:rsid w:val="005C1F45"/>
    <w:rsid w:val="005C2D82"/>
    <w:rsid w:val="005C35F8"/>
    <w:rsid w:val="005C3F2B"/>
    <w:rsid w:val="005C4E62"/>
    <w:rsid w:val="005C5585"/>
    <w:rsid w:val="005C5CB1"/>
    <w:rsid w:val="005C7148"/>
    <w:rsid w:val="005C74EC"/>
    <w:rsid w:val="005C7737"/>
    <w:rsid w:val="005D069A"/>
    <w:rsid w:val="005D08D5"/>
    <w:rsid w:val="005D1397"/>
    <w:rsid w:val="005D23E5"/>
    <w:rsid w:val="005D2F65"/>
    <w:rsid w:val="005D375F"/>
    <w:rsid w:val="005D5A9A"/>
    <w:rsid w:val="005D6888"/>
    <w:rsid w:val="005D6C18"/>
    <w:rsid w:val="005D6FBB"/>
    <w:rsid w:val="005E105B"/>
    <w:rsid w:val="005E19D2"/>
    <w:rsid w:val="005E1EDE"/>
    <w:rsid w:val="005E3091"/>
    <w:rsid w:val="005E3562"/>
    <w:rsid w:val="005E43AA"/>
    <w:rsid w:val="005E46E9"/>
    <w:rsid w:val="005E4C68"/>
    <w:rsid w:val="005E4DAA"/>
    <w:rsid w:val="005E5206"/>
    <w:rsid w:val="005E537F"/>
    <w:rsid w:val="005E61E6"/>
    <w:rsid w:val="005E6FCA"/>
    <w:rsid w:val="005E7DE7"/>
    <w:rsid w:val="005F01A1"/>
    <w:rsid w:val="005F0745"/>
    <w:rsid w:val="005F1156"/>
    <w:rsid w:val="005F3116"/>
    <w:rsid w:val="005F3C1B"/>
    <w:rsid w:val="005F42C0"/>
    <w:rsid w:val="005F4933"/>
    <w:rsid w:val="005F56B1"/>
    <w:rsid w:val="005F58A4"/>
    <w:rsid w:val="005F7E1C"/>
    <w:rsid w:val="005F7E3F"/>
    <w:rsid w:val="006018CC"/>
    <w:rsid w:val="006026BF"/>
    <w:rsid w:val="00602EAD"/>
    <w:rsid w:val="006031BF"/>
    <w:rsid w:val="00605572"/>
    <w:rsid w:val="006067A3"/>
    <w:rsid w:val="00612187"/>
    <w:rsid w:val="00613016"/>
    <w:rsid w:val="00616D99"/>
    <w:rsid w:val="00616E7C"/>
    <w:rsid w:val="00620A3E"/>
    <w:rsid w:val="006226F7"/>
    <w:rsid w:val="00622CD0"/>
    <w:rsid w:val="00625752"/>
    <w:rsid w:val="00625B12"/>
    <w:rsid w:val="00625F34"/>
    <w:rsid w:val="0062648F"/>
    <w:rsid w:val="0062738A"/>
    <w:rsid w:val="00631B6C"/>
    <w:rsid w:val="00631C1D"/>
    <w:rsid w:val="00631FE9"/>
    <w:rsid w:val="006351F7"/>
    <w:rsid w:val="00635BB2"/>
    <w:rsid w:val="0063683E"/>
    <w:rsid w:val="006425E2"/>
    <w:rsid w:val="006431E8"/>
    <w:rsid w:val="006436C8"/>
    <w:rsid w:val="0064436A"/>
    <w:rsid w:val="006450AD"/>
    <w:rsid w:val="006461E8"/>
    <w:rsid w:val="00647121"/>
    <w:rsid w:val="006476D9"/>
    <w:rsid w:val="00650A47"/>
    <w:rsid w:val="00652CDF"/>
    <w:rsid w:val="00653E70"/>
    <w:rsid w:val="00654936"/>
    <w:rsid w:val="00654E4D"/>
    <w:rsid w:val="00655022"/>
    <w:rsid w:val="00655804"/>
    <w:rsid w:val="0065701E"/>
    <w:rsid w:val="00657E0D"/>
    <w:rsid w:val="00660A21"/>
    <w:rsid w:val="00661A6D"/>
    <w:rsid w:val="00661CFB"/>
    <w:rsid w:val="0066279D"/>
    <w:rsid w:val="006643AC"/>
    <w:rsid w:val="006648A0"/>
    <w:rsid w:val="00666C3B"/>
    <w:rsid w:val="00666ED4"/>
    <w:rsid w:val="006725F4"/>
    <w:rsid w:val="00672CD6"/>
    <w:rsid w:val="00673A61"/>
    <w:rsid w:val="00673E94"/>
    <w:rsid w:val="00675DAB"/>
    <w:rsid w:val="0067682D"/>
    <w:rsid w:val="00676DC6"/>
    <w:rsid w:val="00676EB3"/>
    <w:rsid w:val="00677B34"/>
    <w:rsid w:val="00677B60"/>
    <w:rsid w:val="00677DCA"/>
    <w:rsid w:val="00680ABA"/>
    <w:rsid w:val="00682348"/>
    <w:rsid w:val="006825F5"/>
    <w:rsid w:val="0068278E"/>
    <w:rsid w:val="006833FD"/>
    <w:rsid w:val="00687412"/>
    <w:rsid w:val="0068799B"/>
    <w:rsid w:val="00687A8B"/>
    <w:rsid w:val="00691084"/>
    <w:rsid w:val="0069121B"/>
    <w:rsid w:val="006924D1"/>
    <w:rsid w:val="0069297C"/>
    <w:rsid w:val="00694754"/>
    <w:rsid w:val="006950B4"/>
    <w:rsid w:val="006967D3"/>
    <w:rsid w:val="00697424"/>
    <w:rsid w:val="00697911"/>
    <w:rsid w:val="006A1AFD"/>
    <w:rsid w:val="006A25C4"/>
    <w:rsid w:val="006A3171"/>
    <w:rsid w:val="006A3BAF"/>
    <w:rsid w:val="006A4555"/>
    <w:rsid w:val="006A47D8"/>
    <w:rsid w:val="006A4943"/>
    <w:rsid w:val="006A5E47"/>
    <w:rsid w:val="006A6E9F"/>
    <w:rsid w:val="006A6F54"/>
    <w:rsid w:val="006A7602"/>
    <w:rsid w:val="006B0DC7"/>
    <w:rsid w:val="006B218C"/>
    <w:rsid w:val="006B3D35"/>
    <w:rsid w:val="006B4BE4"/>
    <w:rsid w:val="006B638E"/>
    <w:rsid w:val="006B6E2D"/>
    <w:rsid w:val="006C14C6"/>
    <w:rsid w:val="006C1CD4"/>
    <w:rsid w:val="006C616E"/>
    <w:rsid w:val="006C671F"/>
    <w:rsid w:val="006C6FD6"/>
    <w:rsid w:val="006C704A"/>
    <w:rsid w:val="006C72E4"/>
    <w:rsid w:val="006C74C1"/>
    <w:rsid w:val="006D03EB"/>
    <w:rsid w:val="006D1BF8"/>
    <w:rsid w:val="006D27FD"/>
    <w:rsid w:val="006D29A6"/>
    <w:rsid w:val="006D2C8D"/>
    <w:rsid w:val="006D2F7C"/>
    <w:rsid w:val="006D3EB9"/>
    <w:rsid w:val="006D435E"/>
    <w:rsid w:val="006D5F08"/>
    <w:rsid w:val="006D66C7"/>
    <w:rsid w:val="006E12E4"/>
    <w:rsid w:val="006E38A4"/>
    <w:rsid w:val="006E3BA4"/>
    <w:rsid w:val="006E3FCF"/>
    <w:rsid w:val="006E47FF"/>
    <w:rsid w:val="006E590E"/>
    <w:rsid w:val="006E667A"/>
    <w:rsid w:val="006E68DC"/>
    <w:rsid w:val="006E76F8"/>
    <w:rsid w:val="006F049E"/>
    <w:rsid w:val="006F08B9"/>
    <w:rsid w:val="006F1BCF"/>
    <w:rsid w:val="006F252C"/>
    <w:rsid w:val="006F281E"/>
    <w:rsid w:val="006F3CF3"/>
    <w:rsid w:val="006F48E1"/>
    <w:rsid w:val="006F58E0"/>
    <w:rsid w:val="006F6778"/>
    <w:rsid w:val="006F7B8C"/>
    <w:rsid w:val="00701735"/>
    <w:rsid w:val="00701948"/>
    <w:rsid w:val="00701AAA"/>
    <w:rsid w:val="00701FBE"/>
    <w:rsid w:val="007045FE"/>
    <w:rsid w:val="00707B03"/>
    <w:rsid w:val="00707E37"/>
    <w:rsid w:val="00707F45"/>
    <w:rsid w:val="0071149E"/>
    <w:rsid w:val="00711B21"/>
    <w:rsid w:val="00711E55"/>
    <w:rsid w:val="007122EE"/>
    <w:rsid w:val="00712638"/>
    <w:rsid w:val="00716829"/>
    <w:rsid w:val="007173BC"/>
    <w:rsid w:val="00717B6D"/>
    <w:rsid w:val="007202B7"/>
    <w:rsid w:val="0072042C"/>
    <w:rsid w:val="00721ACE"/>
    <w:rsid w:val="00721F7D"/>
    <w:rsid w:val="00722284"/>
    <w:rsid w:val="00723233"/>
    <w:rsid w:val="00723A72"/>
    <w:rsid w:val="007243C6"/>
    <w:rsid w:val="00724469"/>
    <w:rsid w:val="00724627"/>
    <w:rsid w:val="00725044"/>
    <w:rsid w:val="0072567A"/>
    <w:rsid w:val="007258B5"/>
    <w:rsid w:val="00725A83"/>
    <w:rsid w:val="00726593"/>
    <w:rsid w:val="00726B42"/>
    <w:rsid w:val="007305F2"/>
    <w:rsid w:val="00730F67"/>
    <w:rsid w:val="00731A17"/>
    <w:rsid w:val="00731F25"/>
    <w:rsid w:val="00732C7A"/>
    <w:rsid w:val="00732E4F"/>
    <w:rsid w:val="00733314"/>
    <w:rsid w:val="0073354A"/>
    <w:rsid w:val="0073441E"/>
    <w:rsid w:val="007344DF"/>
    <w:rsid w:val="00734634"/>
    <w:rsid w:val="007347FE"/>
    <w:rsid w:val="0073489C"/>
    <w:rsid w:val="00735E72"/>
    <w:rsid w:val="007363A3"/>
    <w:rsid w:val="007368C6"/>
    <w:rsid w:val="007370B5"/>
    <w:rsid w:val="00737706"/>
    <w:rsid w:val="007411AC"/>
    <w:rsid w:val="0074165F"/>
    <w:rsid w:val="00743D90"/>
    <w:rsid w:val="0074707C"/>
    <w:rsid w:val="007474B4"/>
    <w:rsid w:val="007478EB"/>
    <w:rsid w:val="00747E19"/>
    <w:rsid w:val="007518C4"/>
    <w:rsid w:val="00752A4A"/>
    <w:rsid w:val="00753413"/>
    <w:rsid w:val="00754B73"/>
    <w:rsid w:val="007550B5"/>
    <w:rsid w:val="007570D7"/>
    <w:rsid w:val="00757574"/>
    <w:rsid w:val="007575AF"/>
    <w:rsid w:val="0075779A"/>
    <w:rsid w:val="00757CB7"/>
    <w:rsid w:val="007616C6"/>
    <w:rsid w:val="00762D16"/>
    <w:rsid w:val="00764F1D"/>
    <w:rsid w:val="00765135"/>
    <w:rsid w:val="007653D9"/>
    <w:rsid w:val="00766378"/>
    <w:rsid w:val="0076673A"/>
    <w:rsid w:val="00770775"/>
    <w:rsid w:val="00770E42"/>
    <w:rsid w:val="00771897"/>
    <w:rsid w:val="00774F91"/>
    <w:rsid w:val="00775CCE"/>
    <w:rsid w:val="007763A3"/>
    <w:rsid w:val="00776463"/>
    <w:rsid w:val="0077648F"/>
    <w:rsid w:val="0077687C"/>
    <w:rsid w:val="007768A2"/>
    <w:rsid w:val="00777BAA"/>
    <w:rsid w:val="00777F43"/>
    <w:rsid w:val="00780B4B"/>
    <w:rsid w:val="00780E5F"/>
    <w:rsid w:val="00781E4B"/>
    <w:rsid w:val="00783411"/>
    <w:rsid w:val="00784A86"/>
    <w:rsid w:val="00786765"/>
    <w:rsid w:val="0078746E"/>
    <w:rsid w:val="007875BB"/>
    <w:rsid w:val="0079058B"/>
    <w:rsid w:val="007923DF"/>
    <w:rsid w:val="00792ED8"/>
    <w:rsid w:val="0079316B"/>
    <w:rsid w:val="007935DC"/>
    <w:rsid w:val="00795AA4"/>
    <w:rsid w:val="00795E5C"/>
    <w:rsid w:val="00796184"/>
    <w:rsid w:val="007962E9"/>
    <w:rsid w:val="007966EB"/>
    <w:rsid w:val="0079783A"/>
    <w:rsid w:val="00797EE6"/>
    <w:rsid w:val="007A02C8"/>
    <w:rsid w:val="007A0444"/>
    <w:rsid w:val="007A21EF"/>
    <w:rsid w:val="007A3AB4"/>
    <w:rsid w:val="007A5986"/>
    <w:rsid w:val="007A71F9"/>
    <w:rsid w:val="007A7A2E"/>
    <w:rsid w:val="007A7F27"/>
    <w:rsid w:val="007B1727"/>
    <w:rsid w:val="007B17F2"/>
    <w:rsid w:val="007B3FEB"/>
    <w:rsid w:val="007B46AB"/>
    <w:rsid w:val="007B4721"/>
    <w:rsid w:val="007B4C04"/>
    <w:rsid w:val="007B4EEA"/>
    <w:rsid w:val="007B5012"/>
    <w:rsid w:val="007B5176"/>
    <w:rsid w:val="007B60E8"/>
    <w:rsid w:val="007B61FF"/>
    <w:rsid w:val="007B74C6"/>
    <w:rsid w:val="007C0E66"/>
    <w:rsid w:val="007C15D3"/>
    <w:rsid w:val="007C3094"/>
    <w:rsid w:val="007C33AA"/>
    <w:rsid w:val="007C478E"/>
    <w:rsid w:val="007C6FD9"/>
    <w:rsid w:val="007D0B79"/>
    <w:rsid w:val="007D135E"/>
    <w:rsid w:val="007D1C73"/>
    <w:rsid w:val="007D2523"/>
    <w:rsid w:val="007D2CB6"/>
    <w:rsid w:val="007D42A4"/>
    <w:rsid w:val="007D435A"/>
    <w:rsid w:val="007D5471"/>
    <w:rsid w:val="007D79C3"/>
    <w:rsid w:val="007E0854"/>
    <w:rsid w:val="007E0C85"/>
    <w:rsid w:val="007E0E1E"/>
    <w:rsid w:val="007E15F6"/>
    <w:rsid w:val="007E1A2E"/>
    <w:rsid w:val="007E29B5"/>
    <w:rsid w:val="007E2E3C"/>
    <w:rsid w:val="007E39E5"/>
    <w:rsid w:val="007E571A"/>
    <w:rsid w:val="007E5C3B"/>
    <w:rsid w:val="007E66E7"/>
    <w:rsid w:val="007E77CC"/>
    <w:rsid w:val="007E782C"/>
    <w:rsid w:val="007E798D"/>
    <w:rsid w:val="007F05A6"/>
    <w:rsid w:val="007F2057"/>
    <w:rsid w:val="007F2807"/>
    <w:rsid w:val="007F477F"/>
    <w:rsid w:val="007F494E"/>
    <w:rsid w:val="007F51AE"/>
    <w:rsid w:val="007F59D0"/>
    <w:rsid w:val="007F5A5B"/>
    <w:rsid w:val="007F5CA2"/>
    <w:rsid w:val="007F6D0A"/>
    <w:rsid w:val="007F7479"/>
    <w:rsid w:val="007F7DBB"/>
    <w:rsid w:val="00801580"/>
    <w:rsid w:val="008015FF"/>
    <w:rsid w:val="00801D99"/>
    <w:rsid w:val="00801E61"/>
    <w:rsid w:val="00804B01"/>
    <w:rsid w:val="00805BE1"/>
    <w:rsid w:val="008067C7"/>
    <w:rsid w:val="00806C60"/>
    <w:rsid w:val="00807930"/>
    <w:rsid w:val="00807C00"/>
    <w:rsid w:val="00810024"/>
    <w:rsid w:val="008103E3"/>
    <w:rsid w:val="008110F8"/>
    <w:rsid w:val="0081504E"/>
    <w:rsid w:val="00815693"/>
    <w:rsid w:val="00815909"/>
    <w:rsid w:val="00815C0D"/>
    <w:rsid w:val="00815D08"/>
    <w:rsid w:val="0081737C"/>
    <w:rsid w:val="008204D9"/>
    <w:rsid w:val="00820521"/>
    <w:rsid w:val="00820EEE"/>
    <w:rsid w:val="008218D8"/>
    <w:rsid w:val="0082208D"/>
    <w:rsid w:val="0082243C"/>
    <w:rsid w:val="00822A5F"/>
    <w:rsid w:val="00823CC1"/>
    <w:rsid w:val="00823FA9"/>
    <w:rsid w:val="00823FFF"/>
    <w:rsid w:val="00824AFA"/>
    <w:rsid w:val="00826010"/>
    <w:rsid w:val="00826861"/>
    <w:rsid w:val="008270CC"/>
    <w:rsid w:val="0082771F"/>
    <w:rsid w:val="008278E5"/>
    <w:rsid w:val="00831339"/>
    <w:rsid w:val="0083194F"/>
    <w:rsid w:val="00833898"/>
    <w:rsid w:val="00833BE6"/>
    <w:rsid w:val="008345C4"/>
    <w:rsid w:val="00834ACA"/>
    <w:rsid w:val="00834C18"/>
    <w:rsid w:val="00834E80"/>
    <w:rsid w:val="008404C1"/>
    <w:rsid w:val="00840A70"/>
    <w:rsid w:val="008412D8"/>
    <w:rsid w:val="00841653"/>
    <w:rsid w:val="00842C45"/>
    <w:rsid w:val="00842E87"/>
    <w:rsid w:val="0084704B"/>
    <w:rsid w:val="008503EC"/>
    <w:rsid w:val="00854142"/>
    <w:rsid w:val="00855210"/>
    <w:rsid w:val="00855241"/>
    <w:rsid w:val="00855F5F"/>
    <w:rsid w:val="008565B4"/>
    <w:rsid w:val="00860B93"/>
    <w:rsid w:val="00861253"/>
    <w:rsid w:val="00862AF1"/>
    <w:rsid w:val="00864427"/>
    <w:rsid w:val="00864DFC"/>
    <w:rsid w:val="00865CC3"/>
    <w:rsid w:val="00865FE0"/>
    <w:rsid w:val="008703F9"/>
    <w:rsid w:val="00871187"/>
    <w:rsid w:val="008733E0"/>
    <w:rsid w:val="00875B9A"/>
    <w:rsid w:val="00876F31"/>
    <w:rsid w:val="00877FCB"/>
    <w:rsid w:val="00880084"/>
    <w:rsid w:val="008800B3"/>
    <w:rsid w:val="00880FA7"/>
    <w:rsid w:val="008810E5"/>
    <w:rsid w:val="00884138"/>
    <w:rsid w:val="00884CE8"/>
    <w:rsid w:val="0088503D"/>
    <w:rsid w:val="00885AB3"/>
    <w:rsid w:val="008861F8"/>
    <w:rsid w:val="00887060"/>
    <w:rsid w:val="008878B2"/>
    <w:rsid w:val="00890BDD"/>
    <w:rsid w:val="00891E23"/>
    <w:rsid w:val="00892794"/>
    <w:rsid w:val="008936CD"/>
    <w:rsid w:val="008948DE"/>
    <w:rsid w:val="00894CDF"/>
    <w:rsid w:val="00896011"/>
    <w:rsid w:val="00896B7F"/>
    <w:rsid w:val="00897445"/>
    <w:rsid w:val="00897571"/>
    <w:rsid w:val="0089757B"/>
    <w:rsid w:val="00897DB6"/>
    <w:rsid w:val="008A0333"/>
    <w:rsid w:val="008A0DFA"/>
    <w:rsid w:val="008A16D6"/>
    <w:rsid w:val="008A1710"/>
    <w:rsid w:val="008A1AAB"/>
    <w:rsid w:val="008A1D9E"/>
    <w:rsid w:val="008A1E17"/>
    <w:rsid w:val="008A1FB9"/>
    <w:rsid w:val="008A2404"/>
    <w:rsid w:val="008A27E4"/>
    <w:rsid w:val="008A2E0F"/>
    <w:rsid w:val="008A317F"/>
    <w:rsid w:val="008A4120"/>
    <w:rsid w:val="008A4779"/>
    <w:rsid w:val="008A4AA8"/>
    <w:rsid w:val="008A4C61"/>
    <w:rsid w:val="008A5897"/>
    <w:rsid w:val="008A68B3"/>
    <w:rsid w:val="008A6B13"/>
    <w:rsid w:val="008A73C4"/>
    <w:rsid w:val="008A793A"/>
    <w:rsid w:val="008A7ACD"/>
    <w:rsid w:val="008B10B4"/>
    <w:rsid w:val="008B132C"/>
    <w:rsid w:val="008B3404"/>
    <w:rsid w:val="008B390D"/>
    <w:rsid w:val="008B5116"/>
    <w:rsid w:val="008B5F09"/>
    <w:rsid w:val="008B6200"/>
    <w:rsid w:val="008B774B"/>
    <w:rsid w:val="008C0EBE"/>
    <w:rsid w:val="008C0F99"/>
    <w:rsid w:val="008C12CE"/>
    <w:rsid w:val="008C1D6C"/>
    <w:rsid w:val="008C1D77"/>
    <w:rsid w:val="008C406C"/>
    <w:rsid w:val="008C560B"/>
    <w:rsid w:val="008C5D5B"/>
    <w:rsid w:val="008D07C9"/>
    <w:rsid w:val="008D0CF3"/>
    <w:rsid w:val="008D142A"/>
    <w:rsid w:val="008D1D39"/>
    <w:rsid w:val="008D28EC"/>
    <w:rsid w:val="008D2E67"/>
    <w:rsid w:val="008D3688"/>
    <w:rsid w:val="008D4348"/>
    <w:rsid w:val="008D5993"/>
    <w:rsid w:val="008D663D"/>
    <w:rsid w:val="008D6BEB"/>
    <w:rsid w:val="008E0A59"/>
    <w:rsid w:val="008E1EB5"/>
    <w:rsid w:val="008E24F1"/>
    <w:rsid w:val="008E4841"/>
    <w:rsid w:val="008E5430"/>
    <w:rsid w:val="008E6583"/>
    <w:rsid w:val="008E66E9"/>
    <w:rsid w:val="008E6C8F"/>
    <w:rsid w:val="008E7280"/>
    <w:rsid w:val="008E7735"/>
    <w:rsid w:val="008E7DE0"/>
    <w:rsid w:val="008F0141"/>
    <w:rsid w:val="008F036C"/>
    <w:rsid w:val="008F1E60"/>
    <w:rsid w:val="008F2F97"/>
    <w:rsid w:val="008F393E"/>
    <w:rsid w:val="008F43E8"/>
    <w:rsid w:val="008F54B7"/>
    <w:rsid w:val="008F5D58"/>
    <w:rsid w:val="008F7579"/>
    <w:rsid w:val="00900E90"/>
    <w:rsid w:val="00901825"/>
    <w:rsid w:val="009027D8"/>
    <w:rsid w:val="00903DB6"/>
    <w:rsid w:val="00903E49"/>
    <w:rsid w:val="00904091"/>
    <w:rsid w:val="00905FF0"/>
    <w:rsid w:val="0090746B"/>
    <w:rsid w:val="00907583"/>
    <w:rsid w:val="009105AD"/>
    <w:rsid w:val="0091136A"/>
    <w:rsid w:val="009119F3"/>
    <w:rsid w:val="00913312"/>
    <w:rsid w:val="009133D9"/>
    <w:rsid w:val="009143E7"/>
    <w:rsid w:val="00914EF8"/>
    <w:rsid w:val="0091562B"/>
    <w:rsid w:val="009158DF"/>
    <w:rsid w:val="00915B55"/>
    <w:rsid w:val="0091781F"/>
    <w:rsid w:val="0092045F"/>
    <w:rsid w:val="00920C8D"/>
    <w:rsid w:val="00922E4F"/>
    <w:rsid w:val="00923C3A"/>
    <w:rsid w:val="009245F0"/>
    <w:rsid w:val="0092580D"/>
    <w:rsid w:val="0092662A"/>
    <w:rsid w:val="00927580"/>
    <w:rsid w:val="00930D6A"/>
    <w:rsid w:val="00931668"/>
    <w:rsid w:val="00932363"/>
    <w:rsid w:val="009330FD"/>
    <w:rsid w:val="009349F3"/>
    <w:rsid w:val="00935BB8"/>
    <w:rsid w:val="00936E99"/>
    <w:rsid w:val="0094045C"/>
    <w:rsid w:val="00940A86"/>
    <w:rsid w:val="00940F13"/>
    <w:rsid w:val="00943B2B"/>
    <w:rsid w:val="00952740"/>
    <w:rsid w:val="0095303A"/>
    <w:rsid w:val="00955797"/>
    <w:rsid w:val="00955998"/>
    <w:rsid w:val="00957941"/>
    <w:rsid w:val="009601B1"/>
    <w:rsid w:val="00960FC5"/>
    <w:rsid w:val="00961A93"/>
    <w:rsid w:val="00962123"/>
    <w:rsid w:val="00962164"/>
    <w:rsid w:val="00965770"/>
    <w:rsid w:val="00966579"/>
    <w:rsid w:val="00966F43"/>
    <w:rsid w:val="00967FC3"/>
    <w:rsid w:val="009710B5"/>
    <w:rsid w:val="00971879"/>
    <w:rsid w:val="00972B86"/>
    <w:rsid w:val="00973AEA"/>
    <w:rsid w:val="0097458D"/>
    <w:rsid w:val="00975388"/>
    <w:rsid w:val="00977B10"/>
    <w:rsid w:val="00980CB8"/>
    <w:rsid w:val="00981604"/>
    <w:rsid w:val="0098185E"/>
    <w:rsid w:val="00981BC4"/>
    <w:rsid w:val="00983F4B"/>
    <w:rsid w:val="009840B1"/>
    <w:rsid w:val="0098456E"/>
    <w:rsid w:val="0098458B"/>
    <w:rsid w:val="00985F59"/>
    <w:rsid w:val="009860BC"/>
    <w:rsid w:val="009865F8"/>
    <w:rsid w:val="00987D07"/>
    <w:rsid w:val="00990195"/>
    <w:rsid w:val="00991015"/>
    <w:rsid w:val="00991388"/>
    <w:rsid w:val="009923C2"/>
    <w:rsid w:val="009935BF"/>
    <w:rsid w:val="009940E6"/>
    <w:rsid w:val="00994F08"/>
    <w:rsid w:val="009952F1"/>
    <w:rsid w:val="009952F7"/>
    <w:rsid w:val="00996F05"/>
    <w:rsid w:val="009973B6"/>
    <w:rsid w:val="009A2B92"/>
    <w:rsid w:val="009A44FB"/>
    <w:rsid w:val="009A4610"/>
    <w:rsid w:val="009B029B"/>
    <w:rsid w:val="009B050E"/>
    <w:rsid w:val="009B201C"/>
    <w:rsid w:val="009B20E3"/>
    <w:rsid w:val="009B3202"/>
    <w:rsid w:val="009B3CCC"/>
    <w:rsid w:val="009B3E0B"/>
    <w:rsid w:val="009B4454"/>
    <w:rsid w:val="009B7763"/>
    <w:rsid w:val="009B7BFF"/>
    <w:rsid w:val="009C0B86"/>
    <w:rsid w:val="009C0F84"/>
    <w:rsid w:val="009C1227"/>
    <w:rsid w:val="009C16E4"/>
    <w:rsid w:val="009C1BCB"/>
    <w:rsid w:val="009C26A4"/>
    <w:rsid w:val="009C2D2B"/>
    <w:rsid w:val="009C4864"/>
    <w:rsid w:val="009C674C"/>
    <w:rsid w:val="009C6DBD"/>
    <w:rsid w:val="009D0195"/>
    <w:rsid w:val="009D06AF"/>
    <w:rsid w:val="009D2764"/>
    <w:rsid w:val="009D2F05"/>
    <w:rsid w:val="009D3AC0"/>
    <w:rsid w:val="009D3D44"/>
    <w:rsid w:val="009D4E76"/>
    <w:rsid w:val="009D5398"/>
    <w:rsid w:val="009D63CD"/>
    <w:rsid w:val="009D708B"/>
    <w:rsid w:val="009D71CA"/>
    <w:rsid w:val="009E291F"/>
    <w:rsid w:val="009E31B2"/>
    <w:rsid w:val="009E46A9"/>
    <w:rsid w:val="009E54E7"/>
    <w:rsid w:val="009E7F2A"/>
    <w:rsid w:val="009F05D7"/>
    <w:rsid w:val="009F145F"/>
    <w:rsid w:val="009F1C1D"/>
    <w:rsid w:val="009F1EDB"/>
    <w:rsid w:val="009F2495"/>
    <w:rsid w:val="009F2556"/>
    <w:rsid w:val="009F331E"/>
    <w:rsid w:val="009F3C6F"/>
    <w:rsid w:val="009F3F1F"/>
    <w:rsid w:val="00A0001B"/>
    <w:rsid w:val="00A0138A"/>
    <w:rsid w:val="00A01627"/>
    <w:rsid w:val="00A02CA8"/>
    <w:rsid w:val="00A02CD2"/>
    <w:rsid w:val="00A05B17"/>
    <w:rsid w:val="00A06430"/>
    <w:rsid w:val="00A06621"/>
    <w:rsid w:val="00A07387"/>
    <w:rsid w:val="00A079F3"/>
    <w:rsid w:val="00A109B5"/>
    <w:rsid w:val="00A10BB6"/>
    <w:rsid w:val="00A119E9"/>
    <w:rsid w:val="00A11C8B"/>
    <w:rsid w:val="00A13550"/>
    <w:rsid w:val="00A1365F"/>
    <w:rsid w:val="00A1377F"/>
    <w:rsid w:val="00A139E5"/>
    <w:rsid w:val="00A14940"/>
    <w:rsid w:val="00A153DF"/>
    <w:rsid w:val="00A16419"/>
    <w:rsid w:val="00A177E1"/>
    <w:rsid w:val="00A179E4"/>
    <w:rsid w:val="00A2014D"/>
    <w:rsid w:val="00A20526"/>
    <w:rsid w:val="00A20E0D"/>
    <w:rsid w:val="00A21792"/>
    <w:rsid w:val="00A21A0B"/>
    <w:rsid w:val="00A224C1"/>
    <w:rsid w:val="00A22EA8"/>
    <w:rsid w:val="00A2308A"/>
    <w:rsid w:val="00A263E8"/>
    <w:rsid w:val="00A2719B"/>
    <w:rsid w:val="00A27DA5"/>
    <w:rsid w:val="00A30877"/>
    <w:rsid w:val="00A319F1"/>
    <w:rsid w:val="00A33C96"/>
    <w:rsid w:val="00A34296"/>
    <w:rsid w:val="00A37BA4"/>
    <w:rsid w:val="00A40AB1"/>
    <w:rsid w:val="00A414C2"/>
    <w:rsid w:val="00A41FC0"/>
    <w:rsid w:val="00A425F2"/>
    <w:rsid w:val="00A4366A"/>
    <w:rsid w:val="00A44393"/>
    <w:rsid w:val="00A44F90"/>
    <w:rsid w:val="00A4671D"/>
    <w:rsid w:val="00A51AB6"/>
    <w:rsid w:val="00A52012"/>
    <w:rsid w:val="00A5229D"/>
    <w:rsid w:val="00A52483"/>
    <w:rsid w:val="00A5321F"/>
    <w:rsid w:val="00A53855"/>
    <w:rsid w:val="00A53EF9"/>
    <w:rsid w:val="00A54F36"/>
    <w:rsid w:val="00A55F3F"/>
    <w:rsid w:val="00A5763E"/>
    <w:rsid w:val="00A57A7A"/>
    <w:rsid w:val="00A57F44"/>
    <w:rsid w:val="00A60A4F"/>
    <w:rsid w:val="00A614E0"/>
    <w:rsid w:val="00A622D2"/>
    <w:rsid w:val="00A62DB9"/>
    <w:rsid w:val="00A62EB6"/>
    <w:rsid w:val="00A64BC3"/>
    <w:rsid w:val="00A65607"/>
    <w:rsid w:val="00A67480"/>
    <w:rsid w:val="00A702EF"/>
    <w:rsid w:val="00A70762"/>
    <w:rsid w:val="00A728E0"/>
    <w:rsid w:val="00A741D3"/>
    <w:rsid w:val="00A743D0"/>
    <w:rsid w:val="00A75635"/>
    <w:rsid w:val="00A75BF1"/>
    <w:rsid w:val="00A771C8"/>
    <w:rsid w:val="00A81B1F"/>
    <w:rsid w:val="00A82E5B"/>
    <w:rsid w:val="00A8339D"/>
    <w:rsid w:val="00A8340E"/>
    <w:rsid w:val="00A844F0"/>
    <w:rsid w:val="00A8629C"/>
    <w:rsid w:val="00A87B99"/>
    <w:rsid w:val="00A87C8F"/>
    <w:rsid w:val="00A90106"/>
    <w:rsid w:val="00A90372"/>
    <w:rsid w:val="00A90DB2"/>
    <w:rsid w:val="00A919F2"/>
    <w:rsid w:val="00A92F1D"/>
    <w:rsid w:val="00A9370B"/>
    <w:rsid w:val="00A93DE0"/>
    <w:rsid w:val="00A952B0"/>
    <w:rsid w:val="00A967BC"/>
    <w:rsid w:val="00A97081"/>
    <w:rsid w:val="00AA0A0E"/>
    <w:rsid w:val="00AA0BBD"/>
    <w:rsid w:val="00AA0FEC"/>
    <w:rsid w:val="00AA19A8"/>
    <w:rsid w:val="00AA2603"/>
    <w:rsid w:val="00AA2BF0"/>
    <w:rsid w:val="00AA39E0"/>
    <w:rsid w:val="00AA46D4"/>
    <w:rsid w:val="00AA49FD"/>
    <w:rsid w:val="00AA538D"/>
    <w:rsid w:val="00AA5E0D"/>
    <w:rsid w:val="00AB4E44"/>
    <w:rsid w:val="00AB54C3"/>
    <w:rsid w:val="00AB6286"/>
    <w:rsid w:val="00AB757B"/>
    <w:rsid w:val="00AB7617"/>
    <w:rsid w:val="00AC139E"/>
    <w:rsid w:val="00AC2822"/>
    <w:rsid w:val="00AC2D5E"/>
    <w:rsid w:val="00AC468E"/>
    <w:rsid w:val="00AC6171"/>
    <w:rsid w:val="00AC6506"/>
    <w:rsid w:val="00AC65EA"/>
    <w:rsid w:val="00AC7314"/>
    <w:rsid w:val="00AC7548"/>
    <w:rsid w:val="00AD1116"/>
    <w:rsid w:val="00AD1B5E"/>
    <w:rsid w:val="00AD1D97"/>
    <w:rsid w:val="00AD26FB"/>
    <w:rsid w:val="00AD30D9"/>
    <w:rsid w:val="00AD4986"/>
    <w:rsid w:val="00AD518D"/>
    <w:rsid w:val="00AD52F2"/>
    <w:rsid w:val="00AD5E79"/>
    <w:rsid w:val="00AD5EB2"/>
    <w:rsid w:val="00AD7202"/>
    <w:rsid w:val="00AD74B7"/>
    <w:rsid w:val="00AE0A5E"/>
    <w:rsid w:val="00AE11E5"/>
    <w:rsid w:val="00AE23C9"/>
    <w:rsid w:val="00AE245E"/>
    <w:rsid w:val="00AE25BA"/>
    <w:rsid w:val="00AE41B9"/>
    <w:rsid w:val="00AE5D78"/>
    <w:rsid w:val="00AE6F4F"/>
    <w:rsid w:val="00AE7226"/>
    <w:rsid w:val="00AE7E8C"/>
    <w:rsid w:val="00AF031D"/>
    <w:rsid w:val="00AF0E84"/>
    <w:rsid w:val="00AF1020"/>
    <w:rsid w:val="00AF2F89"/>
    <w:rsid w:val="00AF3BA4"/>
    <w:rsid w:val="00AF3BC0"/>
    <w:rsid w:val="00AF3C3F"/>
    <w:rsid w:val="00AF59E6"/>
    <w:rsid w:val="00AF6318"/>
    <w:rsid w:val="00AF6BE0"/>
    <w:rsid w:val="00AF6C5C"/>
    <w:rsid w:val="00AF767C"/>
    <w:rsid w:val="00AF7AA3"/>
    <w:rsid w:val="00B007A1"/>
    <w:rsid w:val="00B00CFC"/>
    <w:rsid w:val="00B012EF"/>
    <w:rsid w:val="00B02BA6"/>
    <w:rsid w:val="00B055D5"/>
    <w:rsid w:val="00B05F63"/>
    <w:rsid w:val="00B064E7"/>
    <w:rsid w:val="00B07D67"/>
    <w:rsid w:val="00B10586"/>
    <w:rsid w:val="00B10886"/>
    <w:rsid w:val="00B12DD0"/>
    <w:rsid w:val="00B12E4A"/>
    <w:rsid w:val="00B14692"/>
    <w:rsid w:val="00B14BCF"/>
    <w:rsid w:val="00B15518"/>
    <w:rsid w:val="00B15541"/>
    <w:rsid w:val="00B167FF"/>
    <w:rsid w:val="00B17FF0"/>
    <w:rsid w:val="00B206CD"/>
    <w:rsid w:val="00B22317"/>
    <w:rsid w:val="00B2293B"/>
    <w:rsid w:val="00B2365C"/>
    <w:rsid w:val="00B23E50"/>
    <w:rsid w:val="00B2457E"/>
    <w:rsid w:val="00B256F1"/>
    <w:rsid w:val="00B30080"/>
    <w:rsid w:val="00B30740"/>
    <w:rsid w:val="00B30C05"/>
    <w:rsid w:val="00B31369"/>
    <w:rsid w:val="00B32AE5"/>
    <w:rsid w:val="00B3351F"/>
    <w:rsid w:val="00B33C8E"/>
    <w:rsid w:val="00B34740"/>
    <w:rsid w:val="00B359B2"/>
    <w:rsid w:val="00B35C8A"/>
    <w:rsid w:val="00B3719C"/>
    <w:rsid w:val="00B377FB"/>
    <w:rsid w:val="00B40A23"/>
    <w:rsid w:val="00B40EDC"/>
    <w:rsid w:val="00B4120E"/>
    <w:rsid w:val="00B42CE9"/>
    <w:rsid w:val="00B42DDA"/>
    <w:rsid w:val="00B4468C"/>
    <w:rsid w:val="00B4554F"/>
    <w:rsid w:val="00B45A50"/>
    <w:rsid w:val="00B45E37"/>
    <w:rsid w:val="00B466AF"/>
    <w:rsid w:val="00B469DA"/>
    <w:rsid w:val="00B46C47"/>
    <w:rsid w:val="00B46FDE"/>
    <w:rsid w:val="00B479EA"/>
    <w:rsid w:val="00B5211F"/>
    <w:rsid w:val="00B52EFC"/>
    <w:rsid w:val="00B533C1"/>
    <w:rsid w:val="00B54933"/>
    <w:rsid w:val="00B55E69"/>
    <w:rsid w:val="00B561CF"/>
    <w:rsid w:val="00B56206"/>
    <w:rsid w:val="00B578A9"/>
    <w:rsid w:val="00B60E83"/>
    <w:rsid w:val="00B61C8E"/>
    <w:rsid w:val="00B62E66"/>
    <w:rsid w:val="00B63323"/>
    <w:rsid w:val="00B649A8"/>
    <w:rsid w:val="00B65334"/>
    <w:rsid w:val="00B66018"/>
    <w:rsid w:val="00B67B76"/>
    <w:rsid w:val="00B67CEB"/>
    <w:rsid w:val="00B705B7"/>
    <w:rsid w:val="00B72B2D"/>
    <w:rsid w:val="00B73A8A"/>
    <w:rsid w:val="00B73D96"/>
    <w:rsid w:val="00B741C3"/>
    <w:rsid w:val="00B746B0"/>
    <w:rsid w:val="00B75AFF"/>
    <w:rsid w:val="00B765B5"/>
    <w:rsid w:val="00B7746F"/>
    <w:rsid w:val="00B77D63"/>
    <w:rsid w:val="00B80D80"/>
    <w:rsid w:val="00B81D1D"/>
    <w:rsid w:val="00B8206B"/>
    <w:rsid w:val="00B822D8"/>
    <w:rsid w:val="00B8267C"/>
    <w:rsid w:val="00B826A2"/>
    <w:rsid w:val="00B82A45"/>
    <w:rsid w:val="00B85324"/>
    <w:rsid w:val="00B855EB"/>
    <w:rsid w:val="00B85EE3"/>
    <w:rsid w:val="00B86276"/>
    <w:rsid w:val="00B8698D"/>
    <w:rsid w:val="00B878B7"/>
    <w:rsid w:val="00B927E8"/>
    <w:rsid w:val="00B92B5D"/>
    <w:rsid w:val="00B95703"/>
    <w:rsid w:val="00B95DD0"/>
    <w:rsid w:val="00B966D1"/>
    <w:rsid w:val="00B9714F"/>
    <w:rsid w:val="00B977FB"/>
    <w:rsid w:val="00BA1459"/>
    <w:rsid w:val="00BA1662"/>
    <w:rsid w:val="00BA18A0"/>
    <w:rsid w:val="00BA1BD2"/>
    <w:rsid w:val="00BA261F"/>
    <w:rsid w:val="00BA283A"/>
    <w:rsid w:val="00BA294B"/>
    <w:rsid w:val="00BA427E"/>
    <w:rsid w:val="00BA5F69"/>
    <w:rsid w:val="00BA6FDD"/>
    <w:rsid w:val="00BA71A1"/>
    <w:rsid w:val="00BB3293"/>
    <w:rsid w:val="00BB3399"/>
    <w:rsid w:val="00BB4765"/>
    <w:rsid w:val="00BB4CFA"/>
    <w:rsid w:val="00BB5142"/>
    <w:rsid w:val="00BB53ED"/>
    <w:rsid w:val="00BB5E86"/>
    <w:rsid w:val="00BB607C"/>
    <w:rsid w:val="00BB67C6"/>
    <w:rsid w:val="00BB70AA"/>
    <w:rsid w:val="00BB7396"/>
    <w:rsid w:val="00BB73C2"/>
    <w:rsid w:val="00BB76C2"/>
    <w:rsid w:val="00BB7F38"/>
    <w:rsid w:val="00BC0A0C"/>
    <w:rsid w:val="00BC0B05"/>
    <w:rsid w:val="00BC1E97"/>
    <w:rsid w:val="00BC2B73"/>
    <w:rsid w:val="00BC3553"/>
    <w:rsid w:val="00BC5AE7"/>
    <w:rsid w:val="00BC5B10"/>
    <w:rsid w:val="00BC6559"/>
    <w:rsid w:val="00BC655A"/>
    <w:rsid w:val="00BC7F4D"/>
    <w:rsid w:val="00BD0598"/>
    <w:rsid w:val="00BD0B08"/>
    <w:rsid w:val="00BD1123"/>
    <w:rsid w:val="00BD1447"/>
    <w:rsid w:val="00BD17DA"/>
    <w:rsid w:val="00BD1B1C"/>
    <w:rsid w:val="00BD33F2"/>
    <w:rsid w:val="00BD34B1"/>
    <w:rsid w:val="00BD4D60"/>
    <w:rsid w:val="00BD5EB1"/>
    <w:rsid w:val="00BD63FE"/>
    <w:rsid w:val="00BD6D27"/>
    <w:rsid w:val="00BE0764"/>
    <w:rsid w:val="00BE0CAB"/>
    <w:rsid w:val="00BE20E7"/>
    <w:rsid w:val="00BE2DFB"/>
    <w:rsid w:val="00BE30A8"/>
    <w:rsid w:val="00BE393E"/>
    <w:rsid w:val="00BE3F6C"/>
    <w:rsid w:val="00BE45B8"/>
    <w:rsid w:val="00BE4B1D"/>
    <w:rsid w:val="00BE5294"/>
    <w:rsid w:val="00BE6DCA"/>
    <w:rsid w:val="00BE7599"/>
    <w:rsid w:val="00BF0FA1"/>
    <w:rsid w:val="00BF29C3"/>
    <w:rsid w:val="00BF3B0E"/>
    <w:rsid w:val="00BF5EDD"/>
    <w:rsid w:val="00BF6CEF"/>
    <w:rsid w:val="00BF774D"/>
    <w:rsid w:val="00BF7D52"/>
    <w:rsid w:val="00BF7E14"/>
    <w:rsid w:val="00C00245"/>
    <w:rsid w:val="00C040F9"/>
    <w:rsid w:val="00C06B35"/>
    <w:rsid w:val="00C07857"/>
    <w:rsid w:val="00C07E6A"/>
    <w:rsid w:val="00C1203C"/>
    <w:rsid w:val="00C12ACA"/>
    <w:rsid w:val="00C154C1"/>
    <w:rsid w:val="00C1567E"/>
    <w:rsid w:val="00C15C51"/>
    <w:rsid w:val="00C16941"/>
    <w:rsid w:val="00C16BEF"/>
    <w:rsid w:val="00C204FD"/>
    <w:rsid w:val="00C22BA7"/>
    <w:rsid w:val="00C2486C"/>
    <w:rsid w:val="00C24C9E"/>
    <w:rsid w:val="00C24EEC"/>
    <w:rsid w:val="00C25256"/>
    <w:rsid w:val="00C26F45"/>
    <w:rsid w:val="00C27565"/>
    <w:rsid w:val="00C27768"/>
    <w:rsid w:val="00C27A00"/>
    <w:rsid w:val="00C27ECC"/>
    <w:rsid w:val="00C27F19"/>
    <w:rsid w:val="00C3144C"/>
    <w:rsid w:val="00C34A49"/>
    <w:rsid w:val="00C367D9"/>
    <w:rsid w:val="00C4127D"/>
    <w:rsid w:val="00C42DB7"/>
    <w:rsid w:val="00C42FE0"/>
    <w:rsid w:val="00C45597"/>
    <w:rsid w:val="00C46073"/>
    <w:rsid w:val="00C46817"/>
    <w:rsid w:val="00C46DE8"/>
    <w:rsid w:val="00C5070D"/>
    <w:rsid w:val="00C51123"/>
    <w:rsid w:val="00C518CC"/>
    <w:rsid w:val="00C52680"/>
    <w:rsid w:val="00C5268B"/>
    <w:rsid w:val="00C52A9F"/>
    <w:rsid w:val="00C52D55"/>
    <w:rsid w:val="00C52E51"/>
    <w:rsid w:val="00C54BFD"/>
    <w:rsid w:val="00C55108"/>
    <w:rsid w:val="00C56629"/>
    <w:rsid w:val="00C56A65"/>
    <w:rsid w:val="00C57A88"/>
    <w:rsid w:val="00C57B64"/>
    <w:rsid w:val="00C57EAC"/>
    <w:rsid w:val="00C57F1E"/>
    <w:rsid w:val="00C603B8"/>
    <w:rsid w:val="00C622B9"/>
    <w:rsid w:val="00C62370"/>
    <w:rsid w:val="00C6439F"/>
    <w:rsid w:val="00C64A04"/>
    <w:rsid w:val="00C64A3D"/>
    <w:rsid w:val="00C65C72"/>
    <w:rsid w:val="00C661B9"/>
    <w:rsid w:val="00C66B92"/>
    <w:rsid w:val="00C66E68"/>
    <w:rsid w:val="00C66FA1"/>
    <w:rsid w:val="00C672E0"/>
    <w:rsid w:val="00C70422"/>
    <w:rsid w:val="00C706A5"/>
    <w:rsid w:val="00C71FBD"/>
    <w:rsid w:val="00C7201F"/>
    <w:rsid w:val="00C73985"/>
    <w:rsid w:val="00C73CE7"/>
    <w:rsid w:val="00C74C54"/>
    <w:rsid w:val="00C76D1D"/>
    <w:rsid w:val="00C7722A"/>
    <w:rsid w:val="00C777DD"/>
    <w:rsid w:val="00C81ED9"/>
    <w:rsid w:val="00C822A6"/>
    <w:rsid w:val="00C90312"/>
    <w:rsid w:val="00C90613"/>
    <w:rsid w:val="00C909BF"/>
    <w:rsid w:val="00C90B9D"/>
    <w:rsid w:val="00C92669"/>
    <w:rsid w:val="00C9286D"/>
    <w:rsid w:val="00C94676"/>
    <w:rsid w:val="00C96A50"/>
    <w:rsid w:val="00C96B4A"/>
    <w:rsid w:val="00C96FC3"/>
    <w:rsid w:val="00CA1C54"/>
    <w:rsid w:val="00CA2C50"/>
    <w:rsid w:val="00CA647B"/>
    <w:rsid w:val="00CB0C86"/>
    <w:rsid w:val="00CB4FD6"/>
    <w:rsid w:val="00CB58FF"/>
    <w:rsid w:val="00CB6C09"/>
    <w:rsid w:val="00CC0929"/>
    <w:rsid w:val="00CC14C7"/>
    <w:rsid w:val="00CC2007"/>
    <w:rsid w:val="00CC2B6C"/>
    <w:rsid w:val="00CC2E34"/>
    <w:rsid w:val="00CC38A3"/>
    <w:rsid w:val="00CC4693"/>
    <w:rsid w:val="00CC4725"/>
    <w:rsid w:val="00CC4769"/>
    <w:rsid w:val="00CC48AA"/>
    <w:rsid w:val="00CC4DDC"/>
    <w:rsid w:val="00CC64D2"/>
    <w:rsid w:val="00CC6F89"/>
    <w:rsid w:val="00CC715E"/>
    <w:rsid w:val="00CD1370"/>
    <w:rsid w:val="00CD23EC"/>
    <w:rsid w:val="00CD25C0"/>
    <w:rsid w:val="00CD26F9"/>
    <w:rsid w:val="00CD30BD"/>
    <w:rsid w:val="00CD57CD"/>
    <w:rsid w:val="00CD5A4F"/>
    <w:rsid w:val="00CD5A88"/>
    <w:rsid w:val="00CD5B77"/>
    <w:rsid w:val="00CD615B"/>
    <w:rsid w:val="00CD6461"/>
    <w:rsid w:val="00CD6742"/>
    <w:rsid w:val="00CD6CB4"/>
    <w:rsid w:val="00CD76B7"/>
    <w:rsid w:val="00CD7E58"/>
    <w:rsid w:val="00CD7F2C"/>
    <w:rsid w:val="00CE04E9"/>
    <w:rsid w:val="00CE17B0"/>
    <w:rsid w:val="00CE1998"/>
    <w:rsid w:val="00CE1F73"/>
    <w:rsid w:val="00CE2EF9"/>
    <w:rsid w:val="00CE3AF1"/>
    <w:rsid w:val="00CE3C39"/>
    <w:rsid w:val="00CE5239"/>
    <w:rsid w:val="00CE5A1C"/>
    <w:rsid w:val="00CE6530"/>
    <w:rsid w:val="00CF03B5"/>
    <w:rsid w:val="00CF0AEE"/>
    <w:rsid w:val="00CF15FE"/>
    <w:rsid w:val="00CF1DFE"/>
    <w:rsid w:val="00CF3800"/>
    <w:rsid w:val="00CF3C36"/>
    <w:rsid w:val="00CF5732"/>
    <w:rsid w:val="00CF6017"/>
    <w:rsid w:val="00CF6CD7"/>
    <w:rsid w:val="00CF6D25"/>
    <w:rsid w:val="00CF7268"/>
    <w:rsid w:val="00D00D29"/>
    <w:rsid w:val="00D00FC4"/>
    <w:rsid w:val="00D00FF4"/>
    <w:rsid w:val="00D01458"/>
    <w:rsid w:val="00D01B8B"/>
    <w:rsid w:val="00D02CFE"/>
    <w:rsid w:val="00D036CA"/>
    <w:rsid w:val="00D03A6E"/>
    <w:rsid w:val="00D03CAB"/>
    <w:rsid w:val="00D0430B"/>
    <w:rsid w:val="00D04551"/>
    <w:rsid w:val="00D047BB"/>
    <w:rsid w:val="00D04D42"/>
    <w:rsid w:val="00D05A3D"/>
    <w:rsid w:val="00D05BAC"/>
    <w:rsid w:val="00D06DF0"/>
    <w:rsid w:val="00D0787B"/>
    <w:rsid w:val="00D10491"/>
    <w:rsid w:val="00D1068E"/>
    <w:rsid w:val="00D1117A"/>
    <w:rsid w:val="00D11339"/>
    <w:rsid w:val="00D1175A"/>
    <w:rsid w:val="00D13783"/>
    <w:rsid w:val="00D145DC"/>
    <w:rsid w:val="00D15337"/>
    <w:rsid w:val="00D16542"/>
    <w:rsid w:val="00D16CAB"/>
    <w:rsid w:val="00D171D8"/>
    <w:rsid w:val="00D17D34"/>
    <w:rsid w:val="00D17E10"/>
    <w:rsid w:val="00D20123"/>
    <w:rsid w:val="00D2086B"/>
    <w:rsid w:val="00D20A24"/>
    <w:rsid w:val="00D21647"/>
    <w:rsid w:val="00D216C2"/>
    <w:rsid w:val="00D23405"/>
    <w:rsid w:val="00D25399"/>
    <w:rsid w:val="00D260FA"/>
    <w:rsid w:val="00D26167"/>
    <w:rsid w:val="00D26D7D"/>
    <w:rsid w:val="00D27294"/>
    <w:rsid w:val="00D27C54"/>
    <w:rsid w:val="00D30CDC"/>
    <w:rsid w:val="00D31303"/>
    <w:rsid w:val="00D31323"/>
    <w:rsid w:val="00D31E5F"/>
    <w:rsid w:val="00D32277"/>
    <w:rsid w:val="00D341F6"/>
    <w:rsid w:val="00D34D0D"/>
    <w:rsid w:val="00D35897"/>
    <w:rsid w:val="00D35CAC"/>
    <w:rsid w:val="00D37806"/>
    <w:rsid w:val="00D41DF7"/>
    <w:rsid w:val="00D43486"/>
    <w:rsid w:val="00D43C17"/>
    <w:rsid w:val="00D44006"/>
    <w:rsid w:val="00D44878"/>
    <w:rsid w:val="00D466B1"/>
    <w:rsid w:val="00D46A69"/>
    <w:rsid w:val="00D47555"/>
    <w:rsid w:val="00D50BE6"/>
    <w:rsid w:val="00D51D4C"/>
    <w:rsid w:val="00D52C37"/>
    <w:rsid w:val="00D52E18"/>
    <w:rsid w:val="00D52F31"/>
    <w:rsid w:val="00D538AD"/>
    <w:rsid w:val="00D53E67"/>
    <w:rsid w:val="00D5464B"/>
    <w:rsid w:val="00D549FB"/>
    <w:rsid w:val="00D56BEF"/>
    <w:rsid w:val="00D57D0F"/>
    <w:rsid w:val="00D60939"/>
    <w:rsid w:val="00D60C3F"/>
    <w:rsid w:val="00D618FB"/>
    <w:rsid w:val="00D61AB0"/>
    <w:rsid w:val="00D6267B"/>
    <w:rsid w:val="00D626C9"/>
    <w:rsid w:val="00D638C1"/>
    <w:rsid w:val="00D640AE"/>
    <w:rsid w:val="00D64CB3"/>
    <w:rsid w:val="00D65099"/>
    <w:rsid w:val="00D6527A"/>
    <w:rsid w:val="00D65B3E"/>
    <w:rsid w:val="00D66424"/>
    <w:rsid w:val="00D665C1"/>
    <w:rsid w:val="00D67219"/>
    <w:rsid w:val="00D67676"/>
    <w:rsid w:val="00D67B45"/>
    <w:rsid w:val="00D67E6A"/>
    <w:rsid w:val="00D70718"/>
    <w:rsid w:val="00D71488"/>
    <w:rsid w:val="00D7158E"/>
    <w:rsid w:val="00D72BBB"/>
    <w:rsid w:val="00D749E9"/>
    <w:rsid w:val="00D74DE4"/>
    <w:rsid w:val="00D759DD"/>
    <w:rsid w:val="00D75A07"/>
    <w:rsid w:val="00D771AD"/>
    <w:rsid w:val="00D81E53"/>
    <w:rsid w:val="00D82862"/>
    <w:rsid w:val="00D82CAA"/>
    <w:rsid w:val="00D832A0"/>
    <w:rsid w:val="00D83AD7"/>
    <w:rsid w:val="00D83E11"/>
    <w:rsid w:val="00D84000"/>
    <w:rsid w:val="00D8431B"/>
    <w:rsid w:val="00D84550"/>
    <w:rsid w:val="00D84D1C"/>
    <w:rsid w:val="00D84D7A"/>
    <w:rsid w:val="00D85935"/>
    <w:rsid w:val="00D861C7"/>
    <w:rsid w:val="00D86670"/>
    <w:rsid w:val="00D87C11"/>
    <w:rsid w:val="00D90441"/>
    <w:rsid w:val="00D90F03"/>
    <w:rsid w:val="00D90FDE"/>
    <w:rsid w:val="00D9211D"/>
    <w:rsid w:val="00D926D3"/>
    <w:rsid w:val="00D92DBB"/>
    <w:rsid w:val="00D9317E"/>
    <w:rsid w:val="00D954D4"/>
    <w:rsid w:val="00D96A50"/>
    <w:rsid w:val="00DA1795"/>
    <w:rsid w:val="00DA1F51"/>
    <w:rsid w:val="00DA4554"/>
    <w:rsid w:val="00DA66B8"/>
    <w:rsid w:val="00DA7208"/>
    <w:rsid w:val="00DA7BDB"/>
    <w:rsid w:val="00DA7CBB"/>
    <w:rsid w:val="00DB0577"/>
    <w:rsid w:val="00DB05E3"/>
    <w:rsid w:val="00DB0899"/>
    <w:rsid w:val="00DB1662"/>
    <w:rsid w:val="00DB2DD6"/>
    <w:rsid w:val="00DB3139"/>
    <w:rsid w:val="00DB4E85"/>
    <w:rsid w:val="00DB5D42"/>
    <w:rsid w:val="00DB6484"/>
    <w:rsid w:val="00DB67FE"/>
    <w:rsid w:val="00DB7719"/>
    <w:rsid w:val="00DB7DA1"/>
    <w:rsid w:val="00DB7E2F"/>
    <w:rsid w:val="00DC09FE"/>
    <w:rsid w:val="00DC0DB2"/>
    <w:rsid w:val="00DC1476"/>
    <w:rsid w:val="00DC244B"/>
    <w:rsid w:val="00DC2714"/>
    <w:rsid w:val="00DC3CE1"/>
    <w:rsid w:val="00DC3DBA"/>
    <w:rsid w:val="00DC5410"/>
    <w:rsid w:val="00DC5B32"/>
    <w:rsid w:val="00DC6598"/>
    <w:rsid w:val="00DC7DAC"/>
    <w:rsid w:val="00DD067A"/>
    <w:rsid w:val="00DD0934"/>
    <w:rsid w:val="00DD0FD0"/>
    <w:rsid w:val="00DD1310"/>
    <w:rsid w:val="00DD150C"/>
    <w:rsid w:val="00DD15F3"/>
    <w:rsid w:val="00DD21AC"/>
    <w:rsid w:val="00DD2729"/>
    <w:rsid w:val="00DD2790"/>
    <w:rsid w:val="00DD3390"/>
    <w:rsid w:val="00DD4D76"/>
    <w:rsid w:val="00DD4E78"/>
    <w:rsid w:val="00DD531F"/>
    <w:rsid w:val="00DD53D2"/>
    <w:rsid w:val="00DD563B"/>
    <w:rsid w:val="00DD5FD6"/>
    <w:rsid w:val="00DD71A3"/>
    <w:rsid w:val="00DD7DEF"/>
    <w:rsid w:val="00DE146C"/>
    <w:rsid w:val="00DE3E04"/>
    <w:rsid w:val="00DE46A5"/>
    <w:rsid w:val="00DE46DD"/>
    <w:rsid w:val="00DE4903"/>
    <w:rsid w:val="00DE4C7F"/>
    <w:rsid w:val="00DE4FEF"/>
    <w:rsid w:val="00DE5D09"/>
    <w:rsid w:val="00DE6B4D"/>
    <w:rsid w:val="00DF0601"/>
    <w:rsid w:val="00DF25AD"/>
    <w:rsid w:val="00DF3D8B"/>
    <w:rsid w:val="00DF4839"/>
    <w:rsid w:val="00DF5701"/>
    <w:rsid w:val="00DF6597"/>
    <w:rsid w:val="00DF7E2C"/>
    <w:rsid w:val="00E00B9B"/>
    <w:rsid w:val="00E01B4A"/>
    <w:rsid w:val="00E020FF"/>
    <w:rsid w:val="00E0247E"/>
    <w:rsid w:val="00E03D04"/>
    <w:rsid w:val="00E04990"/>
    <w:rsid w:val="00E04BEC"/>
    <w:rsid w:val="00E05254"/>
    <w:rsid w:val="00E07AF0"/>
    <w:rsid w:val="00E10189"/>
    <w:rsid w:val="00E110F0"/>
    <w:rsid w:val="00E13F7B"/>
    <w:rsid w:val="00E143FE"/>
    <w:rsid w:val="00E1445B"/>
    <w:rsid w:val="00E144A2"/>
    <w:rsid w:val="00E145C6"/>
    <w:rsid w:val="00E159C7"/>
    <w:rsid w:val="00E15AC7"/>
    <w:rsid w:val="00E15B1D"/>
    <w:rsid w:val="00E15CE2"/>
    <w:rsid w:val="00E160FF"/>
    <w:rsid w:val="00E175C5"/>
    <w:rsid w:val="00E17691"/>
    <w:rsid w:val="00E23887"/>
    <w:rsid w:val="00E23963"/>
    <w:rsid w:val="00E25AB7"/>
    <w:rsid w:val="00E26726"/>
    <w:rsid w:val="00E2697B"/>
    <w:rsid w:val="00E26C58"/>
    <w:rsid w:val="00E272CF"/>
    <w:rsid w:val="00E278FB"/>
    <w:rsid w:val="00E30DB7"/>
    <w:rsid w:val="00E315F9"/>
    <w:rsid w:val="00E31747"/>
    <w:rsid w:val="00E325BE"/>
    <w:rsid w:val="00E328CE"/>
    <w:rsid w:val="00E32D08"/>
    <w:rsid w:val="00E32DF1"/>
    <w:rsid w:val="00E33A92"/>
    <w:rsid w:val="00E33FD5"/>
    <w:rsid w:val="00E33FED"/>
    <w:rsid w:val="00E36484"/>
    <w:rsid w:val="00E3771A"/>
    <w:rsid w:val="00E37D64"/>
    <w:rsid w:val="00E4072C"/>
    <w:rsid w:val="00E40D16"/>
    <w:rsid w:val="00E41284"/>
    <w:rsid w:val="00E419DB"/>
    <w:rsid w:val="00E41E17"/>
    <w:rsid w:val="00E42CA8"/>
    <w:rsid w:val="00E4348E"/>
    <w:rsid w:val="00E43E56"/>
    <w:rsid w:val="00E46A6C"/>
    <w:rsid w:val="00E47118"/>
    <w:rsid w:val="00E474CD"/>
    <w:rsid w:val="00E50491"/>
    <w:rsid w:val="00E50922"/>
    <w:rsid w:val="00E523B4"/>
    <w:rsid w:val="00E52953"/>
    <w:rsid w:val="00E52D4D"/>
    <w:rsid w:val="00E52FDE"/>
    <w:rsid w:val="00E5362F"/>
    <w:rsid w:val="00E56027"/>
    <w:rsid w:val="00E56ACD"/>
    <w:rsid w:val="00E573E0"/>
    <w:rsid w:val="00E60CAA"/>
    <w:rsid w:val="00E61257"/>
    <w:rsid w:val="00E61C50"/>
    <w:rsid w:val="00E62330"/>
    <w:rsid w:val="00E62436"/>
    <w:rsid w:val="00E62C33"/>
    <w:rsid w:val="00E63220"/>
    <w:rsid w:val="00E63509"/>
    <w:rsid w:val="00E63566"/>
    <w:rsid w:val="00E65395"/>
    <w:rsid w:val="00E65A54"/>
    <w:rsid w:val="00E65FD3"/>
    <w:rsid w:val="00E66649"/>
    <w:rsid w:val="00E66BA1"/>
    <w:rsid w:val="00E66C7B"/>
    <w:rsid w:val="00E7228B"/>
    <w:rsid w:val="00E73B2D"/>
    <w:rsid w:val="00E74270"/>
    <w:rsid w:val="00E74FF9"/>
    <w:rsid w:val="00E75E68"/>
    <w:rsid w:val="00E764E8"/>
    <w:rsid w:val="00E77329"/>
    <w:rsid w:val="00E808B9"/>
    <w:rsid w:val="00E81FA3"/>
    <w:rsid w:val="00E82937"/>
    <w:rsid w:val="00E82BE5"/>
    <w:rsid w:val="00E83266"/>
    <w:rsid w:val="00E845BF"/>
    <w:rsid w:val="00E848A3"/>
    <w:rsid w:val="00E84D40"/>
    <w:rsid w:val="00E84E1B"/>
    <w:rsid w:val="00E870E0"/>
    <w:rsid w:val="00E87712"/>
    <w:rsid w:val="00E910E2"/>
    <w:rsid w:val="00E91B97"/>
    <w:rsid w:val="00E93EDB"/>
    <w:rsid w:val="00E9433B"/>
    <w:rsid w:val="00E95DBC"/>
    <w:rsid w:val="00E96C78"/>
    <w:rsid w:val="00E96CE2"/>
    <w:rsid w:val="00E97826"/>
    <w:rsid w:val="00EA0DB4"/>
    <w:rsid w:val="00EA1EE8"/>
    <w:rsid w:val="00EA268F"/>
    <w:rsid w:val="00EA364A"/>
    <w:rsid w:val="00EA3C1D"/>
    <w:rsid w:val="00EA3EB2"/>
    <w:rsid w:val="00EA416B"/>
    <w:rsid w:val="00EA48F4"/>
    <w:rsid w:val="00EA6080"/>
    <w:rsid w:val="00EB0618"/>
    <w:rsid w:val="00EB10AE"/>
    <w:rsid w:val="00EB118F"/>
    <w:rsid w:val="00EB11DE"/>
    <w:rsid w:val="00EB21CB"/>
    <w:rsid w:val="00EB2F21"/>
    <w:rsid w:val="00EB468B"/>
    <w:rsid w:val="00EB4774"/>
    <w:rsid w:val="00EB4E3F"/>
    <w:rsid w:val="00EC1DA9"/>
    <w:rsid w:val="00EC2357"/>
    <w:rsid w:val="00EC42A1"/>
    <w:rsid w:val="00EC48C8"/>
    <w:rsid w:val="00EC60E9"/>
    <w:rsid w:val="00EC6D52"/>
    <w:rsid w:val="00EC7B75"/>
    <w:rsid w:val="00ED1247"/>
    <w:rsid w:val="00ED2157"/>
    <w:rsid w:val="00ED396E"/>
    <w:rsid w:val="00ED3A2F"/>
    <w:rsid w:val="00ED3F88"/>
    <w:rsid w:val="00ED49ED"/>
    <w:rsid w:val="00ED6937"/>
    <w:rsid w:val="00ED7A77"/>
    <w:rsid w:val="00EE09E8"/>
    <w:rsid w:val="00EE0ED9"/>
    <w:rsid w:val="00EE162B"/>
    <w:rsid w:val="00EE1ECC"/>
    <w:rsid w:val="00EE21B6"/>
    <w:rsid w:val="00EE2346"/>
    <w:rsid w:val="00EE2614"/>
    <w:rsid w:val="00EE4C81"/>
    <w:rsid w:val="00EE63C0"/>
    <w:rsid w:val="00EE6714"/>
    <w:rsid w:val="00EE6D71"/>
    <w:rsid w:val="00EF1A1E"/>
    <w:rsid w:val="00EF36E9"/>
    <w:rsid w:val="00EF376D"/>
    <w:rsid w:val="00EF3817"/>
    <w:rsid w:val="00EF4445"/>
    <w:rsid w:val="00EF4641"/>
    <w:rsid w:val="00EF57F4"/>
    <w:rsid w:val="00EF5F57"/>
    <w:rsid w:val="00EF623D"/>
    <w:rsid w:val="00EF6EDF"/>
    <w:rsid w:val="00EF702D"/>
    <w:rsid w:val="00EF7AA5"/>
    <w:rsid w:val="00F006D8"/>
    <w:rsid w:val="00F007C5"/>
    <w:rsid w:val="00F00A56"/>
    <w:rsid w:val="00F01078"/>
    <w:rsid w:val="00F010E4"/>
    <w:rsid w:val="00F011BB"/>
    <w:rsid w:val="00F01798"/>
    <w:rsid w:val="00F037D6"/>
    <w:rsid w:val="00F04042"/>
    <w:rsid w:val="00F05758"/>
    <w:rsid w:val="00F1084F"/>
    <w:rsid w:val="00F112C5"/>
    <w:rsid w:val="00F12D18"/>
    <w:rsid w:val="00F13894"/>
    <w:rsid w:val="00F139C1"/>
    <w:rsid w:val="00F14B3A"/>
    <w:rsid w:val="00F14C66"/>
    <w:rsid w:val="00F1571C"/>
    <w:rsid w:val="00F178AB"/>
    <w:rsid w:val="00F20095"/>
    <w:rsid w:val="00F228DC"/>
    <w:rsid w:val="00F22AC2"/>
    <w:rsid w:val="00F2308A"/>
    <w:rsid w:val="00F23962"/>
    <w:rsid w:val="00F24AE1"/>
    <w:rsid w:val="00F24B51"/>
    <w:rsid w:val="00F24C37"/>
    <w:rsid w:val="00F2516B"/>
    <w:rsid w:val="00F2531A"/>
    <w:rsid w:val="00F2585D"/>
    <w:rsid w:val="00F25EB5"/>
    <w:rsid w:val="00F26514"/>
    <w:rsid w:val="00F27BE4"/>
    <w:rsid w:val="00F303C9"/>
    <w:rsid w:val="00F324F0"/>
    <w:rsid w:val="00F32541"/>
    <w:rsid w:val="00F32F23"/>
    <w:rsid w:val="00F347AB"/>
    <w:rsid w:val="00F34948"/>
    <w:rsid w:val="00F374DE"/>
    <w:rsid w:val="00F40BB1"/>
    <w:rsid w:val="00F424CC"/>
    <w:rsid w:val="00F4586C"/>
    <w:rsid w:val="00F45DFC"/>
    <w:rsid w:val="00F47BCC"/>
    <w:rsid w:val="00F513FF"/>
    <w:rsid w:val="00F519B4"/>
    <w:rsid w:val="00F527B2"/>
    <w:rsid w:val="00F52A38"/>
    <w:rsid w:val="00F52BFB"/>
    <w:rsid w:val="00F52DF1"/>
    <w:rsid w:val="00F52E04"/>
    <w:rsid w:val="00F5311D"/>
    <w:rsid w:val="00F546A7"/>
    <w:rsid w:val="00F568E9"/>
    <w:rsid w:val="00F56AFC"/>
    <w:rsid w:val="00F57B93"/>
    <w:rsid w:val="00F60626"/>
    <w:rsid w:val="00F60A25"/>
    <w:rsid w:val="00F63577"/>
    <w:rsid w:val="00F64BAF"/>
    <w:rsid w:val="00F653C8"/>
    <w:rsid w:val="00F65C0D"/>
    <w:rsid w:val="00F673C6"/>
    <w:rsid w:val="00F70022"/>
    <w:rsid w:val="00F70804"/>
    <w:rsid w:val="00F70AC4"/>
    <w:rsid w:val="00F715EF"/>
    <w:rsid w:val="00F7189A"/>
    <w:rsid w:val="00F71B1A"/>
    <w:rsid w:val="00F7327C"/>
    <w:rsid w:val="00F74133"/>
    <w:rsid w:val="00F7472C"/>
    <w:rsid w:val="00F76201"/>
    <w:rsid w:val="00F773C4"/>
    <w:rsid w:val="00F80503"/>
    <w:rsid w:val="00F81B3B"/>
    <w:rsid w:val="00F81D69"/>
    <w:rsid w:val="00F82D7B"/>
    <w:rsid w:val="00F831B6"/>
    <w:rsid w:val="00F832ED"/>
    <w:rsid w:val="00F8691B"/>
    <w:rsid w:val="00F86EE5"/>
    <w:rsid w:val="00F871D2"/>
    <w:rsid w:val="00F90117"/>
    <w:rsid w:val="00F92428"/>
    <w:rsid w:val="00F92F11"/>
    <w:rsid w:val="00F9499B"/>
    <w:rsid w:val="00F94FC7"/>
    <w:rsid w:val="00F956E2"/>
    <w:rsid w:val="00F95D73"/>
    <w:rsid w:val="00F9613A"/>
    <w:rsid w:val="00FA090C"/>
    <w:rsid w:val="00FA0B9C"/>
    <w:rsid w:val="00FA1CFC"/>
    <w:rsid w:val="00FA2C4F"/>
    <w:rsid w:val="00FA4426"/>
    <w:rsid w:val="00FA45CB"/>
    <w:rsid w:val="00FA4836"/>
    <w:rsid w:val="00FA4F61"/>
    <w:rsid w:val="00FA4F8F"/>
    <w:rsid w:val="00FA6BBC"/>
    <w:rsid w:val="00FA7C5F"/>
    <w:rsid w:val="00FA7E48"/>
    <w:rsid w:val="00FB05FE"/>
    <w:rsid w:val="00FB1411"/>
    <w:rsid w:val="00FB207B"/>
    <w:rsid w:val="00FB4604"/>
    <w:rsid w:val="00FB4FCB"/>
    <w:rsid w:val="00FB5474"/>
    <w:rsid w:val="00FB5CED"/>
    <w:rsid w:val="00FB6AC2"/>
    <w:rsid w:val="00FB6EBF"/>
    <w:rsid w:val="00FB6F98"/>
    <w:rsid w:val="00FB76D6"/>
    <w:rsid w:val="00FC0120"/>
    <w:rsid w:val="00FC0A6A"/>
    <w:rsid w:val="00FC19F6"/>
    <w:rsid w:val="00FC3042"/>
    <w:rsid w:val="00FC3532"/>
    <w:rsid w:val="00FC4AFC"/>
    <w:rsid w:val="00FC669F"/>
    <w:rsid w:val="00FD01F2"/>
    <w:rsid w:val="00FD0A31"/>
    <w:rsid w:val="00FD4D32"/>
    <w:rsid w:val="00FD7397"/>
    <w:rsid w:val="00FE06E5"/>
    <w:rsid w:val="00FE0D45"/>
    <w:rsid w:val="00FE14C8"/>
    <w:rsid w:val="00FE1F18"/>
    <w:rsid w:val="00FE27E5"/>
    <w:rsid w:val="00FE33DA"/>
    <w:rsid w:val="00FE454E"/>
    <w:rsid w:val="00FF042D"/>
    <w:rsid w:val="00FF0B98"/>
    <w:rsid w:val="00FF0F79"/>
    <w:rsid w:val="00FF1320"/>
    <w:rsid w:val="00FF19EE"/>
    <w:rsid w:val="00FF1C7C"/>
    <w:rsid w:val="00FF3368"/>
    <w:rsid w:val="00FF3860"/>
    <w:rsid w:val="00FF3D19"/>
    <w:rsid w:val="00FF448C"/>
    <w:rsid w:val="00FF4632"/>
    <w:rsid w:val="00FF4BD3"/>
    <w:rsid w:val="00FF59BC"/>
    <w:rsid w:val="00FF5D65"/>
    <w:rsid w:val="00FF769E"/>
    <w:rsid w:val="00FF7DFD"/>
    <w:rsid w:val="01146D0B"/>
    <w:rsid w:val="06046ECF"/>
    <w:rsid w:val="066E7963"/>
    <w:rsid w:val="09D37383"/>
    <w:rsid w:val="0A0C35A8"/>
    <w:rsid w:val="0B43496B"/>
    <w:rsid w:val="12120560"/>
    <w:rsid w:val="12A14FBD"/>
    <w:rsid w:val="15271231"/>
    <w:rsid w:val="15AA56C4"/>
    <w:rsid w:val="182D69BC"/>
    <w:rsid w:val="1BE311AE"/>
    <w:rsid w:val="1D4A3434"/>
    <w:rsid w:val="247008AC"/>
    <w:rsid w:val="25C116B3"/>
    <w:rsid w:val="26C73A87"/>
    <w:rsid w:val="27B61EBA"/>
    <w:rsid w:val="28E54274"/>
    <w:rsid w:val="29E43B44"/>
    <w:rsid w:val="2C6D2049"/>
    <w:rsid w:val="2F5D5878"/>
    <w:rsid w:val="30E740CC"/>
    <w:rsid w:val="32D80508"/>
    <w:rsid w:val="33BF7D97"/>
    <w:rsid w:val="35E12EC6"/>
    <w:rsid w:val="36751556"/>
    <w:rsid w:val="36856406"/>
    <w:rsid w:val="3AA513B9"/>
    <w:rsid w:val="3B201240"/>
    <w:rsid w:val="3F985E80"/>
    <w:rsid w:val="42FB08C6"/>
    <w:rsid w:val="443B0E24"/>
    <w:rsid w:val="473558D0"/>
    <w:rsid w:val="488F2062"/>
    <w:rsid w:val="4B685F0F"/>
    <w:rsid w:val="4CE64E89"/>
    <w:rsid w:val="4D4D44DA"/>
    <w:rsid w:val="4F6F5120"/>
    <w:rsid w:val="5163639A"/>
    <w:rsid w:val="53471F1E"/>
    <w:rsid w:val="56AE26AE"/>
    <w:rsid w:val="5985491E"/>
    <w:rsid w:val="601A2413"/>
    <w:rsid w:val="60D166CB"/>
    <w:rsid w:val="646A6B68"/>
    <w:rsid w:val="67CE6403"/>
    <w:rsid w:val="67E66A51"/>
    <w:rsid w:val="69C27519"/>
    <w:rsid w:val="6A7F1BE8"/>
    <w:rsid w:val="6C6B7830"/>
    <w:rsid w:val="715445B5"/>
    <w:rsid w:val="72CD1B53"/>
    <w:rsid w:val="75FF4462"/>
    <w:rsid w:val="767259EC"/>
    <w:rsid w:val="78AF2574"/>
    <w:rsid w:val="7AFA270C"/>
    <w:rsid w:val="7C735685"/>
    <w:rsid w:val="7D5D57E4"/>
    <w:rsid w:val="7D6458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semiHidden="0" w:unhideWhenUsed="0" w:qFormat="1"/>
    <w:lsdException w:name="Date" w:unhideWhenUsed="0" w:qFormat="1"/>
    <w:lsdException w:name="Body Text First Indent 2" w:semiHidden="0" w:unhideWhenUsed="0" w:qFormat="1"/>
    <w:lsdException w:name="Hyperlink" w:semiHidden="0"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60C3F"/>
    <w:pPr>
      <w:widowControl w:val="0"/>
      <w:spacing w:line="560" w:lineRule="exact"/>
      <w:ind w:firstLineChars="200" w:firstLine="200"/>
      <w:jc w:val="both"/>
    </w:pPr>
    <w:rPr>
      <w:rFonts w:eastAsia="仿宋"/>
      <w:sz w:val="32"/>
      <w:szCs w:val="22"/>
      <w:lang w:eastAsia="en-US"/>
    </w:rPr>
  </w:style>
  <w:style w:type="paragraph" w:styleId="1">
    <w:name w:val="heading 1"/>
    <w:basedOn w:val="a"/>
    <w:next w:val="a"/>
    <w:link w:val="1Char"/>
    <w:uiPriority w:val="99"/>
    <w:qFormat/>
    <w:rsid w:val="00D60C3F"/>
    <w:pPr>
      <w:keepNext/>
      <w:keepLines/>
      <w:outlineLvl w:val="0"/>
    </w:pPr>
    <w:rPr>
      <w:rFonts w:eastAsia="黑体"/>
      <w:bCs/>
      <w:kern w:val="44"/>
      <w:szCs w:val="44"/>
    </w:rPr>
  </w:style>
  <w:style w:type="paragraph" w:styleId="20">
    <w:name w:val="heading 2"/>
    <w:basedOn w:val="a"/>
    <w:next w:val="a"/>
    <w:link w:val="2Char"/>
    <w:uiPriority w:val="99"/>
    <w:qFormat/>
    <w:rsid w:val="00D60C3F"/>
    <w:pPr>
      <w:keepNext/>
      <w:keepLines/>
      <w:outlineLvl w:val="1"/>
    </w:pPr>
    <w:rPr>
      <w:rFonts w:ascii="Cambria" w:eastAsia="楷体"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qFormat/>
    <w:rsid w:val="00D60C3F"/>
    <w:pPr>
      <w:ind w:firstLine="420"/>
    </w:pPr>
  </w:style>
  <w:style w:type="paragraph" w:styleId="a3">
    <w:name w:val="Body Text Indent"/>
    <w:basedOn w:val="a"/>
    <w:link w:val="Char"/>
    <w:uiPriority w:val="99"/>
    <w:qFormat/>
    <w:rsid w:val="00D60C3F"/>
    <w:pPr>
      <w:spacing w:after="120"/>
      <w:ind w:leftChars="200" w:left="420"/>
    </w:pPr>
  </w:style>
  <w:style w:type="paragraph" w:styleId="a4">
    <w:name w:val="annotation text"/>
    <w:basedOn w:val="a"/>
    <w:link w:val="Char0"/>
    <w:uiPriority w:val="99"/>
    <w:semiHidden/>
    <w:qFormat/>
    <w:rsid w:val="00D60C3F"/>
    <w:pPr>
      <w:jc w:val="left"/>
    </w:pPr>
  </w:style>
  <w:style w:type="paragraph" w:styleId="a5">
    <w:name w:val="Date"/>
    <w:basedOn w:val="a"/>
    <w:next w:val="a"/>
    <w:link w:val="Char1"/>
    <w:uiPriority w:val="99"/>
    <w:semiHidden/>
    <w:qFormat/>
    <w:rsid w:val="00D60C3F"/>
    <w:pPr>
      <w:ind w:leftChars="2500" w:left="100"/>
    </w:pPr>
  </w:style>
  <w:style w:type="paragraph" w:styleId="a6">
    <w:name w:val="Balloon Text"/>
    <w:basedOn w:val="a"/>
    <w:link w:val="Char2"/>
    <w:uiPriority w:val="99"/>
    <w:semiHidden/>
    <w:qFormat/>
    <w:rsid w:val="00D60C3F"/>
    <w:pPr>
      <w:spacing w:line="240" w:lineRule="auto"/>
    </w:pPr>
    <w:rPr>
      <w:sz w:val="18"/>
      <w:szCs w:val="18"/>
    </w:rPr>
  </w:style>
  <w:style w:type="paragraph" w:styleId="a7">
    <w:name w:val="footer"/>
    <w:basedOn w:val="a"/>
    <w:link w:val="Char3"/>
    <w:uiPriority w:val="99"/>
    <w:qFormat/>
    <w:rsid w:val="00D60C3F"/>
    <w:pPr>
      <w:tabs>
        <w:tab w:val="center" w:pos="4153"/>
        <w:tab w:val="right" w:pos="8306"/>
      </w:tabs>
      <w:snapToGrid w:val="0"/>
      <w:spacing w:line="240" w:lineRule="auto"/>
    </w:pPr>
    <w:rPr>
      <w:sz w:val="18"/>
      <w:szCs w:val="18"/>
    </w:rPr>
  </w:style>
  <w:style w:type="paragraph" w:styleId="a8">
    <w:name w:val="header"/>
    <w:basedOn w:val="a"/>
    <w:link w:val="Char4"/>
    <w:uiPriority w:val="99"/>
    <w:qFormat/>
    <w:rsid w:val="00D60C3F"/>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99"/>
    <w:qFormat/>
    <w:rsid w:val="00D60C3F"/>
  </w:style>
  <w:style w:type="paragraph" w:styleId="a9">
    <w:name w:val="Subtitle"/>
    <w:basedOn w:val="a"/>
    <w:next w:val="a"/>
    <w:link w:val="Char5"/>
    <w:uiPriority w:val="99"/>
    <w:qFormat/>
    <w:rsid w:val="00D60C3F"/>
    <w:pPr>
      <w:spacing w:before="240" w:after="60" w:line="312" w:lineRule="auto"/>
      <w:jc w:val="center"/>
      <w:outlineLvl w:val="1"/>
    </w:pPr>
    <w:rPr>
      <w:b/>
      <w:bCs/>
      <w:kern w:val="28"/>
      <w:szCs w:val="32"/>
    </w:rPr>
  </w:style>
  <w:style w:type="paragraph" w:styleId="21">
    <w:name w:val="toc 2"/>
    <w:basedOn w:val="a"/>
    <w:next w:val="a"/>
    <w:uiPriority w:val="99"/>
    <w:qFormat/>
    <w:rsid w:val="00D60C3F"/>
    <w:pPr>
      <w:ind w:leftChars="200" w:left="420"/>
    </w:pPr>
  </w:style>
  <w:style w:type="paragraph" w:styleId="aa">
    <w:name w:val="Normal (Web)"/>
    <w:basedOn w:val="a"/>
    <w:uiPriority w:val="99"/>
    <w:semiHidden/>
    <w:qFormat/>
    <w:rsid w:val="00D60C3F"/>
    <w:pPr>
      <w:widowControl/>
      <w:spacing w:before="100" w:beforeAutospacing="1" w:after="100" w:afterAutospacing="1" w:line="240" w:lineRule="auto"/>
      <w:ind w:firstLineChars="0" w:firstLine="0"/>
      <w:jc w:val="left"/>
    </w:pPr>
    <w:rPr>
      <w:rFonts w:ascii="宋体" w:eastAsia="宋体" w:hAnsi="宋体" w:cs="宋体"/>
      <w:sz w:val="24"/>
      <w:szCs w:val="24"/>
      <w:lang w:eastAsia="zh-CN"/>
    </w:rPr>
  </w:style>
  <w:style w:type="paragraph" w:styleId="ab">
    <w:name w:val="annotation subject"/>
    <w:basedOn w:val="a4"/>
    <w:next w:val="a4"/>
    <w:link w:val="Char6"/>
    <w:uiPriority w:val="99"/>
    <w:semiHidden/>
    <w:qFormat/>
    <w:rsid w:val="00D60C3F"/>
    <w:rPr>
      <w:b/>
      <w:bCs/>
    </w:rPr>
  </w:style>
  <w:style w:type="character" w:styleId="ac">
    <w:name w:val="FollowedHyperlink"/>
    <w:basedOn w:val="a0"/>
    <w:uiPriority w:val="99"/>
    <w:semiHidden/>
    <w:qFormat/>
    <w:rsid w:val="00D60C3F"/>
    <w:rPr>
      <w:rFonts w:cs="Times New Roman"/>
      <w:color w:val="800080"/>
      <w:u w:val="single"/>
    </w:rPr>
  </w:style>
  <w:style w:type="character" w:styleId="ad">
    <w:name w:val="Hyperlink"/>
    <w:basedOn w:val="a0"/>
    <w:uiPriority w:val="99"/>
    <w:qFormat/>
    <w:rsid w:val="00D60C3F"/>
    <w:rPr>
      <w:rFonts w:cs="Times New Roman"/>
      <w:color w:val="0000FF"/>
      <w:u w:val="single"/>
    </w:rPr>
  </w:style>
  <w:style w:type="character" w:styleId="ae">
    <w:name w:val="annotation reference"/>
    <w:basedOn w:val="a0"/>
    <w:uiPriority w:val="99"/>
    <w:semiHidden/>
    <w:qFormat/>
    <w:rsid w:val="00D60C3F"/>
    <w:rPr>
      <w:rFonts w:cs="Times New Roman"/>
      <w:sz w:val="21"/>
      <w:szCs w:val="21"/>
    </w:rPr>
  </w:style>
  <w:style w:type="character" w:customStyle="1" w:styleId="1Char">
    <w:name w:val="标题 1 Char"/>
    <w:basedOn w:val="a0"/>
    <w:link w:val="1"/>
    <w:uiPriority w:val="99"/>
    <w:qFormat/>
    <w:locked/>
    <w:rsid w:val="00D60C3F"/>
    <w:rPr>
      <w:rFonts w:ascii="宋体" w:eastAsia="黑体" w:cs="Times New Roman"/>
      <w:bCs/>
      <w:kern w:val="44"/>
      <w:sz w:val="44"/>
      <w:szCs w:val="44"/>
    </w:rPr>
  </w:style>
  <w:style w:type="character" w:customStyle="1" w:styleId="2Char">
    <w:name w:val="标题 2 Char"/>
    <w:basedOn w:val="a0"/>
    <w:link w:val="20"/>
    <w:uiPriority w:val="99"/>
    <w:qFormat/>
    <w:locked/>
    <w:rsid w:val="00D60C3F"/>
    <w:rPr>
      <w:rFonts w:ascii="Cambria" w:eastAsia="楷体" w:hAnsi="Cambria" w:cs="Times New Roman"/>
      <w:bCs/>
      <w:sz w:val="32"/>
      <w:szCs w:val="32"/>
    </w:rPr>
  </w:style>
  <w:style w:type="character" w:customStyle="1" w:styleId="Char">
    <w:name w:val="正文文本缩进 Char"/>
    <w:basedOn w:val="a0"/>
    <w:link w:val="a3"/>
    <w:uiPriority w:val="99"/>
    <w:semiHidden/>
    <w:qFormat/>
    <w:rsid w:val="00D60C3F"/>
    <w:rPr>
      <w:rFonts w:eastAsia="仿宋"/>
      <w:kern w:val="0"/>
      <w:sz w:val="32"/>
      <w:lang w:eastAsia="en-US"/>
    </w:rPr>
  </w:style>
  <w:style w:type="character" w:customStyle="1" w:styleId="2Char0">
    <w:name w:val="正文首行缩进 2 Char"/>
    <w:basedOn w:val="Char"/>
    <w:link w:val="2"/>
    <w:uiPriority w:val="99"/>
    <w:semiHidden/>
    <w:qFormat/>
    <w:rsid w:val="00D60C3F"/>
    <w:rPr>
      <w:rFonts w:eastAsia="仿宋"/>
      <w:kern w:val="0"/>
      <w:sz w:val="32"/>
      <w:lang w:eastAsia="en-US"/>
    </w:rPr>
  </w:style>
  <w:style w:type="character" w:customStyle="1" w:styleId="Char0">
    <w:name w:val="批注文字 Char"/>
    <w:basedOn w:val="a0"/>
    <w:link w:val="a4"/>
    <w:uiPriority w:val="99"/>
    <w:semiHidden/>
    <w:qFormat/>
    <w:locked/>
    <w:rsid w:val="00D60C3F"/>
    <w:rPr>
      <w:rFonts w:ascii="宋体" w:cs="Times New Roman"/>
      <w:sz w:val="28"/>
    </w:rPr>
  </w:style>
  <w:style w:type="character" w:customStyle="1" w:styleId="Char1">
    <w:name w:val="日期 Char"/>
    <w:basedOn w:val="a0"/>
    <w:link w:val="a5"/>
    <w:uiPriority w:val="99"/>
    <w:semiHidden/>
    <w:qFormat/>
    <w:locked/>
    <w:rsid w:val="00D60C3F"/>
    <w:rPr>
      <w:rFonts w:cs="Times New Roman"/>
    </w:rPr>
  </w:style>
  <w:style w:type="character" w:customStyle="1" w:styleId="Char2">
    <w:name w:val="批注框文本 Char"/>
    <w:basedOn w:val="a0"/>
    <w:link w:val="a6"/>
    <w:uiPriority w:val="99"/>
    <w:semiHidden/>
    <w:qFormat/>
    <w:locked/>
    <w:rsid w:val="00D60C3F"/>
    <w:rPr>
      <w:rFonts w:ascii="宋体" w:cs="Times New Roman"/>
      <w:sz w:val="18"/>
      <w:szCs w:val="18"/>
    </w:rPr>
  </w:style>
  <w:style w:type="character" w:customStyle="1" w:styleId="Char3">
    <w:name w:val="页脚 Char"/>
    <w:basedOn w:val="a0"/>
    <w:link w:val="a7"/>
    <w:uiPriority w:val="99"/>
    <w:qFormat/>
    <w:locked/>
    <w:rsid w:val="00D60C3F"/>
    <w:rPr>
      <w:rFonts w:cs="Times New Roman"/>
      <w:sz w:val="18"/>
      <w:szCs w:val="18"/>
    </w:rPr>
  </w:style>
  <w:style w:type="character" w:customStyle="1" w:styleId="Char4">
    <w:name w:val="页眉 Char"/>
    <w:basedOn w:val="a0"/>
    <w:link w:val="a8"/>
    <w:uiPriority w:val="99"/>
    <w:qFormat/>
    <w:locked/>
    <w:rsid w:val="00D60C3F"/>
    <w:rPr>
      <w:rFonts w:cs="Times New Roman"/>
      <w:sz w:val="18"/>
      <w:szCs w:val="18"/>
    </w:rPr>
  </w:style>
  <w:style w:type="character" w:customStyle="1" w:styleId="Char5">
    <w:name w:val="副标题 Char"/>
    <w:basedOn w:val="a0"/>
    <w:link w:val="a9"/>
    <w:uiPriority w:val="99"/>
    <w:qFormat/>
    <w:locked/>
    <w:rsid w:val="00D60C3F"/>
    <w:rPr>
      <w:rFonts w:cs="Times New Roman"/>
      <w:b/>
      <w:bCs/>
      <w:kern w:val="28"/>
      <w:sz w:val="32"/>
      <w:szCs w:val="32"/>
    </w:rPr>
  </w:style>
  <w:style w:type="character" w:customStyle="1" w:styleId="Char6">
    <w:name w:val="批注主题 Char"/>
    <w:basedOn w:val="Char0"/>
    <w:link w:val="ab"/>
    <w:uiPriority w:val="99"/>
    <w:semiHidden/>
    <w:qFormat/>
    <w:locked/>
    <w:rsid w:val="00D60C3F"/>
    <w:rPr>
      <w:rFonts w:ascii="宋体" w:cs="Times New Roman"/>
      <w:b/>
      <w:bCs/>
      <w:sz w:val="28"/>
    </w:rPr>
  </w:style>
  <w:style w:type="paragraph" w:customStyle="1" w:styleId="af">
    <w:name w:val="国盛报告样式"/>
    <w:basedOn w:val="a"/>
    <w:link w:val="af0"/>
    <w:uiPriority w:val="99"/>
    <w:qFormat/>
    <w:rsid w:val="00D60C3F"/>
    <w:pPr>
      <w:spacing w:line="480" w:lineRule="exact"/>
      <w:ind w:left="539" w:right="-20"/>
    </w:pPr>
    <w:rPr>
      <w:rFonts w:ascii="Microsoft JhengHei" w:eastAsia="Microsoft JhengHei" w:hAnsi="Microsoft JhengHei" w:cs="Microsoft JhengHei"/>
      <w:spacing w:val="3"/>
      <w:position w:val="-1"/>
      <w:szCs w:val="32"/>
      <w:lang w:eastAsia="zh-CN"/>
    </w:rPr>
  </w:style>
  <w:style w:type="character" w:customStyle="1" w:styleId="af0">
    <w:name w:val="国盛报告样式 字符"/>
    <w:basedOn w:val="a0"/>
    <w:link w:val="af"/>
    <w:uiPriority w:val="99"/>
    <w:qFormat/>
    <w:locked/>
    <w:rsid w:val="00D60C3F"/>
    <w:rPr>
      <w:rFonts w:ascii="Microsoft JhengHei" w:eastAsia="Microsoft JhengHei" w:hAnsi="Microsoft JhengHei" w:cs="Microsoft JhengHei"/>
      <w:spacing w:val="3"/>
      <w:sz w:val="32"/>
      <w:szCs w:val="32"/>
      <w:lang w:eastAsia="zh-CN"/>
    </w:rPr>
  </w:style>
  <w:style w:type="paragraph" w:customStyle="1" w:styleId="11">
    <w:name w:val="列表段落1"/>
    <w:basedOn w:val="a"/>
    <w:uiPriority w:val="99"/>
    <w:qFormat/>
    <w:rsid w:val="00D60C3F"/>
    <w:pPr>
      <w:ind w:firstLine="420"/>
    </w:pPr>
  </w:style>
  <w:style w:type="paragraph" w:customStyle="1" w:styleId="TOC1">
    <w:name w:val="TOC 标题1"/>
    <w:basedOn w:val="1"/>
    <w:next w:val="a"/>
    <w:uiPriority w:val="99"/>
    <w:qFormat/>
    <w:rsid w:val="00D60C3F"/>
    <w:pPr>
      <w:widowControl/>
      <w:spacing w:before="240" w:line="259" w:lineRule="auto"/>
      <w:ind w:firstLineChars="0" w:firstLine="0"/>
      <w:jc w:val="left"/>
      <w:outlineLvl w:val="9"/>
    </w:pPr>
    <w:rPr>
      <w:rFonts w:ascii="Cambria" w:eastAsia="宋体" w:hAnsi="Cambria"/>
      <w:bCs w:val="0"/>
      <w:color w:val="365F91"/>
      <w:kern w:val="0"/>
      <w:szCs w:val="32"/>
      <w:lang w:eastAsia="zh-CN"/>
    </w:rPr>
  </w:style>
  <w:style w:type="character" w:customStyle="1" w:styleId="emsimilar">
    <w:name w:val="em_similar"/>
    <w:basedOn w:val="a0"/>
    <w:uiPriority w:val="99"/>
    <w:qFormat/>
    <w:rsid w:val="00D60C3F"/>
    <w:rPr>
      <w:rFonts w:cs="Times New Roman"/>
      <w:color w:val="FF0000"/>
    </w:rPr>
  </w:style>
  <w:style w:type="paragraph" w:customStyle="1" w:styleId="msonormal0">
    <w:name w:val="msonormal"/>
    <w:basedOn w:val="a"/>
    <w:uiPriority w:val="99"/>
    <w:qFormat/>
    <w:rsid w:val="00D60C3F"/>
    <w:pPr>
      <w:widowControl/>
      <w:spacing w:before="100" w:beforeAutospacing="1" w:after="100" w:afterAutospacing="1" w:line="240" w:lineRule="auto"/>
      <w:ind w:firstLineChars="0" w:firstLine="0"/>
      <w:jc w:val="left"/>
    </w:pPr>
    <w:rPr>
      <w:rFonts w:ascii="宋体" w:eastAsia="宋体" w:hAnsi="宋体" w:cs="宋体"/>
      <w:sz w:val="24"/>
      <w:szCs w:val="24"/>
      <w:lang w:eastAsia="zh-CN"/>
    </w:rPr>
  </w:style>
  <w:style w:type="paragraph" w:customStyle="1" w:styleId="font5">
    <w:name w:val="font5"/>
    <w:basedOn w:val="a"/>
    <w:uiPriority w:val="99"/>
    <w:qFormat/>
    <w:rsid w:val="00D60C3F"/>
    <w:pPr>
      <w:widowControl/>
      <w:spacing w:before="100" w:beforeAutospacing="1" w:after="100" w:afterAutospacing="1" w:line="240" w:lineRule="auto"/>
      <w:ind w:firstLineChars="0" w:firstLine="0"/>
      <w:jc w:val="left"/>
    </w:pPr>
    <w:rPr>
      <w:rFonts w:ascii="宋体" w:eastAsia="宋体" w:hAnsi="宋体" w:cs="宋体"/>
      <w:sz w:val="18"/>
      <w:szCs w:val="18"/>
      <w:lang w:eastAsia="zh-CN"/>
    </w:rPr>
  </w:style>
  <w:style w:type="paragraph" w:customStyle="1" w:styleId="xl63">
    <w:name w:val="xl63"/>
    <w:basedOn w:val="a"/>
    <w:uiPriority w:val="99"/>
    <w:qFormat/>
    <w:rsid w:val="00D60C3F"/>
    <w:pPr>
      <w:widowControl/>
      <w:spacing w:before="100" w:beforeAutospacing="1" w:after="100" w:afterAutospacing="1" w:line="240" w:lineRule="auto"/>
      <w:ind w:firstLineChars="0" w:firstLine="0"/>
      <w:jc w:val="left"/>
    </w:pPr>
    <w:rPr>
      <w:rFonts w:ascii="宋体" w:eastAsia="宋体" w:hAnsi="宋体" w:cs="宋体"/>
      <w:b/>
      <w:bCs/>
      <w:sz w:val="24"/>
      <w:szCs w:val="24"/>
      <w:lang w:eastAsia="zh-CN"/>
    </w:rPr>
  </w:style>
  <w:style w:type="paragraph" w:customStyle="1" w:styleId="xl64">
    <w:name w:val="xl64"/>
    <w:basedOn w:val="a"/>
    <w:uiPriority w:val="99"/>
    <w:qFormat/>
    <w:rsid w:val="00D60C3F"/>
    <w:pPr>
      <w:widowControl/>
      <w:spacing w:before="100" w:beforeAutospacing="1" w:after="100" w:afterAutospacing="1" w:line="240" w:lineRule="auto"/>
      <w:ind w:firstLineChars="0" w:firstLine="0"/>
      <w:jc w:val="center"/>
    </w:pPr>
    <w:rPr>
      <w:rFonts w:ascii="宋体" w:eastAsia="宋体" w:hAnsi="宋体" w:cs="宋体"/>
      <w:sz w:val="20"/>
      <w:szCs w:val="20"/>
      <w:lang w:eastAsia="zh-CN"/>
    </w:rPr>
  </w:style>
  <w:style w:type="paragraph" w:customStyle="1" w:styleId="xl65">
    <w:name w:val="xl65"/>
    <w:basedOn w:val="a"/>
    <w:uiPriority w:val="99"/>
    <w:qFormat/>
    <w:rsid w:val="00D60C3F"/>
    <w:pPr>
      <w:widowControl/>
      <w:spacing w:before="100" w:beforeAutospacing="1" w:after="100" w:afterAutospacing="1" w:line="240" w:lineRule="auto"/>
      <w:ind w:firstLineChars="0" w:firstLine="0"/>
      <w:jc w:val="center"/>
    </w:pPr>
    <w:rPr>
      <w:rFonts w:ascii="宋体" w:eastAsia="宋体" w:hAnsi="宋体" w:cs="宋体"/>
      <w:sz w:val="24"/>
      <w:szCs w:val="24"/>
      <w:lang w:eastAsia="zh-CN"/>
    </w:rPr>
  </w:style>
  <w:style w:type="paragraph" w:customStyle="1" w:styleId="xl66">
    <w:name w:val="xl66"/>
    <w:basedOn w:val="a"/>
    <w:uiPriority w:val="99"/>
    <w:qFormat/>
    <w:rsid w:val="00D60C3F"/>
    <w:pPr>
      <w:widowControl/>
      <w:spacing w:before="100" w:beforeAutospacing="1" w:after="100" w:afterAutospacing="1" w:line="240" w:lineRule="auto"/>
      <w:ind w:firstLineChars="0" w:firstLine="0"/>
      <w:jc w:val="center"/>
    </w:pPr>
    <w:rPr>
      <w:rFonts w:ascii="宋体" w:eastAsia="宋体" w:hAnsi="宋体" w:cs="宋体"/>
      <w:sz w:val="24"/>
      <w:szCs w:val="24"/>
      <w:lang w:eastAsia="zh-CN"/>
    </w:rPr>
  </w:style>
  <w:style w:type="paragraph" w:customStyle="1" w:styleId="xl67">
    <w:name w:val="xl67"/>
    <w:basedOn w:val="a"/>
    <w:uiPriority w:val="99"/>
    <w:qFormat/>
    <w:rsid w:val="00D60C3F"/>
    <w:pPr>
      <w:widowControl/>
      <w:spacing w:before="100" w:beforeAutospacing="1" w:after="100" w:afterAutospacing="1" w:line="240" w:lineRule="auto"/>
      <w:ind w:firstLineChars="0" w:firstLine="0"/>
      <w:jc w:val="center"/>
    </w:pPr>
    <w:rPr>
      <w:rFonts w:ascii="宋体" w:eastAsia="宋体" w:hAnsi="宋体" w:cs="宋体"/>
      <w:sz w:val="24"/>
      <w:szCs w:val="24"/>
      <w:lang w:eastAsia="zh-CN"/>
    </w:rPr>
  </w:style>
  <w:style w:type="paragraph" w:customStyle="1" w:styleId="xl68">
    <w:name w:val="xl68"/>
    <w:basedOn w:val="a"/>
    <w:uiPriority w:val="99"/>
    <w:qFormat/>
    <w:rsid w:val="00D60C3F"/>
    <w:pPr>
      <w:widowControl/>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69">
    <w:name w:val="xl69"/>
    <w:basedOn w:val="a"/>
    <w:uiPriority w:val="99"/>
    <w:qFormat/>
    <w:rsid w:val="00D60C3F"/>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70">
    <w:name w:val="xl70"/>
    <w:basedOn w:val="a"/>
    <w:uiPriority w:val="99"/>
    <w:qFormat/>
    <w:rsid w:val="00D60C3F"/>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71">
    <w:name w:val="xl71"/>
    <w:basedOn w:val="a"/>
    <w:uiPriority w:val="99"/>
    <w:qFormat/>
    <w:rsid w:val="00D60C3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72">
    <w:name w:val="xl72"/>
    <w:basedOn w:val="a"/>
    <w:uiPriority w:val="99"/>
    <w:qFormat/>
    <w:rsid w:val="00D60C3F"/>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73">
    <w:name w:val="xl73"/>
    <w:basedOn w:val="a"/>
    <w:uiPriority w:val="99"/>
    <w:qFormat/>
    <w:rsid w:val="00D60C3F"/>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74">
    <w:name w:val="xl74"/>
    <w:basedOn w:val="a"/>
    <w:uiPriority w:val="99"/>
    <w:qFormat/>
    <w:rsid w:val="00D60C3F"/>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sz w:val="20"/>
      <w:szCs w:val="20"/>
      <w:lang w:eastAsia="zh-CN"/>
    </w:rPr>
  </w:style>
  <w:style w:type="paragraph" w:customStyle="1" w:styleId="xl75">
    <w:name w:val="xl75"/>
    <w:basedOn w:val="a"/>
    <w:uiPriority w:val="99"/>
    <w:qFormat/>
    <w:rsid w:val="00D60C3F"/>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76">
    <w:name w:val="xl76"/>
    <w:basedOn w:val="a"/>
    <w:uiPriority w:val="99"/>
    <w:qFormat/>
    <w:rsid w:val="00D60C3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77">
    <w:name w:val="xl77"/>
    <w:basedOn w:val="a"/>
    <w:uiPriority w:val="99"/>
    <w:qFormat/>
    <w:rsid w:val="00D60C3F"/>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78">
    <w:name w:val="xl78"/>
    <w:basedOn w:val="a"/>
    <w:uiPriority w:val="99"/>
    <w:qFormat/>
    <w:rsid w:val="00D60C3F"/>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79">
    <w:name w:val="xl79"/>
    <w:basedOn w:val="a"/>
    <w:uiPriority w:val="99"/>
    <w:qFormat/>
    <w:rsid w:val="00D60C3F"/>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80">
    <w:name w:val="xl80"/>
    <w:basedOn w:val="a"/>
    <w:uiPriority w:val="99"/>
    <w:qFormat/>
    <w:rsid w:val="00D60C3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1">
    <w:name w:val="xl81"/>
    <w:basedOn w:val="a"/>
    <w:uiPriority w:val="99"/>
    <w:qFormat/>
    <w:rsid w:val="00D60C3F"/>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2">
    <w:name w:val="xl82"/>
    <w:basedOn w:val="a"/>
    <w:uiPriority w:val="99"/>
    <w:qFormat/>
    <w:rsid w:val="00D60C3F"/>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3">
    <w:name w:val="xl83"/>
    <w:basedOn w:val="a"/>
    <w:uiPriority w:val="99"/>
    <w:qFormat/>
    <w:rsid w:val="00D60C3F"/>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4">
    <w:name w:val="xl84"/>
    <w:basedOn w:val="a"/>
    <w:uiPriority w:val="99"/>
    <w:qFormat/>
    <w:rsid w:val="00D60C3F"/>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5">
    <w:name w:val="xl85"/>
    <w:basedOn w:val="a"/>
    <w:uiPriority w:val="99"/>
    <w:qFormat/>
    <w:rsid w:val="00D60C3F"/>
    <w:pPr>
      <w:widowControl/>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86">
    <w:name w:val="xl86"/>
    <w:basedOn w:val="a"/>
    <w:uiPriority w:val="99"/>
    <w:qFormat/>
    <w:rsid w:val="00D60C3F"/>
    <w:pPr>
      <w:widowControl/>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87">
    <w:name w:val="xl87"/>
    <w:basedOn w:val="a"/>
    <w:uiPriority w:val="99"/>
    <w:qFormat/>
    <w:rsid w:val="00D60C3F"/>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88">
    <w:name w:val="xl88"/>
    <w:basedOn w:val="a"/>
    <w:uiPriority w:val="99"/>
    <w:qFormat/>
    <w:rsid w:val="00D60C3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89">
    <w:name w:val="xl89"/>
    <w:basedOn w:val="a"/>
    <w:uiPriority w:val="99"/>
    <w:qFormat/>
    <w:rsid w:val="00D60C3F"/>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90">
    <w:name w:val="xl90"/>
    <w:basedOn w:val="a"/>
    <w:uiPriority w:val="99"/>
    <w:qFormat/>
    <w:rsid w:val="00D60C3F"/>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sz w:val="20"/>
      <w:szCs w:val="20"/>
      <w:lang w:eastAsia="zh-CN"/>
    </w:rPr>
  </w:style>
  <w:style w:type="paragraph" w:customStyle="1" w:styleId="xl91">
    <w:name w:val="xl91"/>
    <w:basedOn w:val="a"/>
    <w:uiPriority w:val="99"/>
    <w:qFormat/>
    <w:rsid w:val="00D60C3F"/>
    <w:pPr>
      <w:widowControl/>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sz w:val="20"/>
      <w:szCs w:val="20"/>
      <w:lang w:eastAsia="zh-CN"/>
    </w:rPr>
  </w:style>
  <w:style w:type="paragraph" w:customStyle="1" w:styleId="xl92">
    <w:name w:val="xl92"/>
    <w:basedOn w:val="a"/>
    <w:uiPriority w:val="99"/>
    <w:qFormat/>
    <w:rsid w:val="00D60C3F"/>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93">
    <w:name w:val="xl93"/>
    <w:basedOn w:val="a"/>
    <w:uiPriority w:val="99"/>
    <w:qFormat/>
    <w:rsid w:val="00D60C3F"/>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94">
    <w:name w:val="xl94"/>
    <w:basedOn w:val="a"/>
    <w:uiPriority w:val="99"/>
    <w:qFormat/>
    <w:rsid w:val="00D60C3F"/>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宋体" w:eastAsia="宋体" w:hAnsi="宋体" w:cs="宋体"/>
      <w:b/>
      <w:bCs/>
      <w:sz w:val="20"/>
      <w:szCs w:val="20"/>
      <w:lang w:eastAsia="zh-CN"/>
    </w:rPr>
  </w:style>
  <w:style w:type="paragraph" w:customStyle="1" w:styleId="xl95">
    <w:name w:val="xl95"/>
    <w:basedOn w:val="a"/>
    <w:uiPriority w:val="99"/>
    <w:qFormat/>
    <w:rsid w:val="00D60C3F"/>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96">
    <w:name w:val="xl96"/>
    <w:basedOn w:val="a"/>
    <w:uiPriority w:val="99"/>
    <w:qFormat/>
    <w:rsid w:val="00D60C3F"/>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97">
    <w:name w:val="xl97"/>
    <w:basedOn w:val="a"/>
    <w:uiPriority w:val="99"/>
    <w:qFormat/>
    <w:rsid w:val="00D60C3F"/>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98">
    <w:name w:val="xl98"/>
    <w:basedOn w:val="a"/>
    <w:uiPriority w:val="99"/>
    <w:qFormat/>
    <w:rsid w:val="00D60C3F"/>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99">
    <w:name w:val="xl99"/>
    <w:basedOn w:val="a"/>
    <w:uiPriority w:val="99"/>
    <w:qFormat/>
    <w:rsid w:val="00D60C3F"/>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0">
    <w:name w:val="xl100"/>
    <w:basedOn w:val="a"/>
    <w:uiPriority w:val="99"/>
    <w:qFormat/>
    <w:rsid w:val="00D60C3F"/>
    <w:pPr>
      <w:widowControl/>
      <w:pBdr>
        <w:top w:val="single" w:sz="4" w:space="0" w:color="auto"/>
        <w:left w:val="single" w:sz="8" w:space="0" w:color="auto"/>
        <w:bottom w:val="single" w:sz="8"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1">
    <w:name w:val="xl101"/>
    <w:basedOn w:val="a"/>
    <w:uiPriority w:val="99"/>
    <w:qFormat/>
    <w:rsid w:val="00D60C3F"/>
    <w:pPr>
      <w:widowControl/>
      <w:pBdr>
        <w:top w:val="single" w:sz="4" w:space="0" w:color="auto"/>
        <w:bottom w:val="single" w:sz="8"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2">
    <w:name w:val="xl102"/>
    <w:basedOn w:val="a"/>
    <w:uiPriority w:val="99"/>
    <w:qFormat/>
    <w:rsid w:val="00D60C3F"/>
    <w:pPr>
      <w:widowControl/>
      <w:pBdr>
        <w:top w:val="single" w:sz="4"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3">
    <w:name w:val="xl103"/>
    <w:basedOn w:val="a"/>
    <w:uiPriority w:val="99"/>
    <w:qFormat/>
    <w:rsid w:val="00D60C3F"/>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4">
    <w:name w:val="xl104"/>
    <w:basedOn w:val="a"/>
    <w:uiPriority w:val="99"/>
    <w:qFormat/>
    <w:rsid w:val="00D60C3F"/>
    <w:pPr>
      <w:widowControl/>
      <w:pBdr>
        <w:top w:val="single" w:sz="4" w:space="0" w:color="auto"/>
        <w:left w:val="single" w:sz="4" w:space="0" w:color="auto"/>
        <w:bottom w:val="single" w:sz="8"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5">
    <w:name w:val="xl105"/>
    <w:basedOn w:val="a"/>
    <w:uiPriority w:val="99"/>
    <w:qFormat/>
    <w:rsid w:val="00D60C3F"/>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6">
    <w:name w:val="xl106"/>
    <w:basedOn w:val="a"/>
    <w:uiPriority w:val="99"/>
    <w:qFormat/>
    <w:rsid w:val="00D60C3F"/>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7">
    <w:name w:val="xl107"/>
    <w:basedOn w:val="a"/>
    <w:uiPriority w:val="99"/>
    <w:qFormat/>
    <w:rsid w:val="00D60C3F"/>
    <w:pPr>
      <w:widowControl/>
      <w:pBdr>
        <w:top w:val="single" w:sz="4" w:space="0" w:color="auto"/>
        <w:bottom w:val="single" w:sz="8" w:space="0" w:color="auto"/>
        <w:right w:val="single" w:sz="4" w:space="0" w:color="auto"/>
      </w:pBdr>
      <w:shd w:val="clear" w:color="000000" w:fill="FFFFFF"/>
      <w:spacing w:before="100" w:beforeAutospacing="1" w:after="100" w:afterAutospacing="1" w:line="240" w:lineRule="auto"/>
      <w:ind w:firstLineChars="0" w:firstLine="0"/>
      <w:jc w:val="center"/>
    </w:pPr>
    <w:rPr>
      <w:rFonts w:ascii="Times New Roman" w:eastAsia="宋体" w:hAnsi="Times New Roman"/>
      <w:sz w:val="20"/>
      <w:szCs w:val="20"/>
      <w:lang w:eastAsia="zh-CN"/>
    </w:rPr>
  </w:style>
  <w:style w:type="paragraph" w:customStyle="1" w:styleId="xl108">
    <w:name w:val="xl108"/>
    <w:basedOn w:val="a"/>
    <w:uiPriority w:val="99"/>
    <w:qFormat/>
    <w:rsid w:val="00D60C3F"/>
    <w:pPr>
      <w:widowControl/>
      <w:pBdr>
        <w:top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109">
    <w:name w:val="xl109"/>
    <w:basedOn w:val="a"/>
    <w:uiPriority w:val="99"/>
    <w:qFormat/>
    <w:rsid w:val="00D60C3F"/>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110">
    <w:name w:val="xl110"/>
    <w:basedOn w:val="a"/>
    <w:uiPriority w:val="99"/>
    <w:qFormat/>
    <w:rsid w:val="00D60C3F"/>
    <w:pPr>
      <w:widowControl/>
      <w:pBdr>
        <w:top w:val="single" w:sz="8"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111">
    <w:name w:val="xl111"/>
    <w:basedOn w:val="a"/>
    <w:uiPriority w:val="99"/>
    <w:qFormat/>
    <w:rsid w:val="00D60C3F"/>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xl112">
    <w:name w:val="xl112"/>
    <w:basedOn w:val="a"/>
    <w:uiPriority w:val="99"/>
    <w:qFormat/>
    <w:rsid w:val="00D60C3F"/>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pPr>
    <w:rPr>
      <w:rFonts w:ascii="Times New Roman" w:eastAsia="宋体" w:hAnsi="Times New Roman"/>
      <w:b/>
      <w:bCs/>
      <w:sz w:val="20"/>
      <w:szCs w:val="20"/>
      <w:lang w:eastAsia="zh-CN"/>
    </w:rPr>
  </w:style>
  <w:style w:type="paragraph" w:customStyle="1" w:styleId="TOC2">
    <w:name w:val="TOC 标题2"/>
    <w:basedOn w:val="1"/>
    <w:next w:val="a"/>
    <w:uiPriority w:val="99"/>
    <w:qFormat/>
    <w:rsid w:val="00D60C3F"/>
    <w:pPr>
      <w:widowControl/>
      <w:spacing w:before="240" w:line="259" w:lineRule="auto"/>
      <w:ind w:firstLineChars="0" w:firstLine="0"/>
      <w:jc w:val="left"/>
      <w:outlineLvl w:val="9"/>
    </w:pPr>
    <w:rPr>
      <w:rFonts w:ascii="Cambria" w:eastAsia="宋体" w:hAnsi="Cambria"/>
      <w:bCs w:val="0"/>
      <w:color w:val="365F91"/>
      <w:kern w:val="0"/>
      <w:szCs w:val="32"/>
      <w:lang w:eastAsia="zh-CN"/>
    </w:rPr>
  </w:style>
  <w:style w:type="paragraph" w:customStyle="1" w:styleId="12">
    <w:name w:val="修订1"/>
    <w:hidden/>
    <w:uiPriority w:val="99"/>
    <w:semiHidden/>
    <w:qFormat/>
    <w:rsid w:val="00D60C3F"/>
    <w:rPr>
      <w:rFonts w:eastAsia="仿宋"/>
      <w:sz w:val="32"/>
      <w:szCs w:val="22"/>
      <w:lang w:eastAsia="en-US"/>
    </w:rPr>
  </w:style>
  <w:style w:type="paragraph" w:styleId="af1">
    <w:name w:val="List Paragraph"/>
    <w:basedOn w:val="a"/>
    <w:uiPriority w:val="99"/>
    <w:qFormat/>
    <w:rsid w:val="00D60C3F"/>
    <w:pPr>
      <w:ind w:firstLine="420"/>
    </w:pPr>
  </w:style>
</w:styles>
</file>

<file path=word/webSettings.xml><?xml version="1.0" encoding="utf-8"?>
<w:webSettings xmlns:r="http://schemas.openxmlformats.org/officeDocument/2006/relationships" xmlns:w="http://schemas.openxmlformats.org/wordprocessingml/2006/main">
  <w:divs>
    <w:div w:id="601302666">
      <w:bodyDiv w:val="1"/>
      <w:marLeft w:val="0"/>
      <w:marRight w:val="0"/>
      <w:marTop w:val="0"/>
      <w:marBottom w:val="0"/>
      <w:divBdr>
        <w:top w:val="none" w:sz="0" w:space="0" w:color="auto"/>
        <w:left w:val="none" w:sz="0" w:space="0" w:color="auto"/>
        <w:bottom w:val="none" w:sz="0" w:space="0" w:color="auto"/>
        <w:right w:val="none" w:sz="0" w:space="0" w:color="auto"/>
      </w:divBdr>
    </w:div>
    <w:div w:id="203588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8DCD2-BEED-4C34-A463-625AA9E4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610</Words>
  <Characters>3480</Characters>
  <Application>Microsoft Office Word</Application>
  <DocSecurity>0</DocSecurity>
  <Lines>29</Lines>
  <Paragraphs>8</Paragraphs>
  <ScaleCrop>false</ScaleCrop>
  <Company>Sky123.Org</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  英</cp:lastModifiedBy>
  <cp:revision>9</cp:revision>
  <cp:lastPrinted>2020-06-22T06:35:00Z</cp:lastPrinted>
  <dcterms:created xsi:type="dcterms:W3CDTF">2022-09-02T00:50:00Z</dcterms:created>
  <dcterms:modified xsi:type="dcterms:W3CDTF">2022-09-02T06:28:00Z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657A458CFE6E409DA303B2DA829CFA98</vt:lpwstr>
  </property>
</Properties>
</file>